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Министерство сельского хозяйства  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Российской Федерации                                                                       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федеральное государственное бюджетное   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 xml:space="preserve">образовательное учреждение 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sz w:val="18"/>
        </w:rPr>
      </w:pPr>
      <w:r w:rsidRPr="00711064">
        <w:rPr>
          <w:sz w:val="18"/>
        </w:rPr>
        <w:t>высшего образования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b/>
          <w:sz w:val="22"/>
        </w:rPr>
      </w:pPr>
      <w:r w:rsidRPr="00711064">
        <w:rPr>
          <w:b/>
          <w:sz w:val="22"/>
        </w:rPr>
        <w:t>«САНКТ-ПЕТЕРБУРГСКИЙ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b/>
          <w:sz w:val="22"/>
        </w:rPr>
      </w:pPr>
      <w:r w:rsidRPr="00711064">
        <w:rPr>
          <w:b/>
          <w:sz w:val="22"/>
        </w:rPr>
        <w:t>ГОСУДАРСТВЕННЫЙ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b/>
          <w:sz w:val="22"/>
        </w:rPr>
      </w:pPr>
      <w:r w:rsidRPr="00711064">
        <w:rPr>
          <w:b/>
          <w:sz w:val="22"/>
        </w:rPr>
        <w:t>АГРАРНЫЙ УНИВЕРСИТЕТ»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tabs>
          <w:tab w:val="left" w:pos="851"/>
        </w:tabs>
        <w:spacing w:line="360" w:lineRule="auto"/>
        <w:jc w:val="center"/>
        <w:rPr>
          <w:b/>
        </w:rPr>
      </w:pPr>
      <w:r w:rsidRPr="00711064">
        <w:rPr>
          <w:b/>
        </w:rPr>
        <w:t xml:space="preserve">(ФГБОУ  ВО  СПбГАУ) 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</w:pPr>
      <w:r w:rsidRPr="00711064">
        <w:t xml:space="preserve">                 Петербургское шоссе, д. 2,  лит.А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</w:pPr>
      <w:r w:rsidRPr="00711064">
        <w:t>город Пушкин, Санкт-Петербург, 196601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lang w:val="en-US"/>
        </w:rPr>
      </w:pPr>
      <w:r w:rsidRPr="00711064">
        <w:t>Тел</w:t>
      </w:r>
      <w:r w:rsidRPr="00711064">
        <w:rPr>
          <w:lang w:val="en-US"/>
        </w:rPr>
        <w:t>.(812) 451-09-76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  <w:rPr>
          <w:rFonts w:ascii="Tahoma" w:eastAsia="Calibri" w:hAnsi="Tahoma" w:cs="Tahoma"/>
          <w:color w:val="000000"/>
          <w:sz w:val="16"/>
          <w:szCs w:val="16"/>
          <w:lang w:val="en-US" w:eastAsia="en-US"/>
        </w:rPr>
      </w:pPr>
      <w:r w:rsidRPr="00711064">
        <w:rPr>
          <w:lang w:val="en-US"/>
        </w:rPr>
        <w:t xml:space="preserve">E-mail: </w:t>
      </w:r>
      <w:hyperlink r:id="rId8" w:history="1"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dpo@ama.spbgau.ru</w:t>
        </w:r>
      </w:hyperlink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</w:pPr>
      <w:r w:rsidRPr="00711064">
        <w:t xml:space="preserve">ОКПО 00493356 ОГРН 1027808999239 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jc w:val="center"/>
      </w:pPr>
      <w:r w:rsidRPr="00711064">
        <w:t>ИНН 7820006490 КПП 782001001</w:t>
      </w:r>
    </w:p>
    <w:p w:rsidR="00711064" w:rsidRPr="00711064" w:rsidRDefault="00711064" w:rsidP="001D3DF8">
      <w:pPr>
        <w:framePr w:w="4060" w:h="3826" w:hSpace="187" w:vSpace="187" w:wrap="around" w:vAnchor="page" w:hAnchor="page" w:x="1205" w:y="201" w:anchorLock="1"/>
        <w:spacing w:line="360" w:lineRule="auto"/>
        <w:jc w:val="center"/>
        <w:rPr>
          <w:sz w:val="22"/>
          <w:szCs w:val="22"/>
        </w:rPr>
      </w:pPr>
      <w:r w:rsidRPr="00711064">
        <w:rPr>
          <w:sz w:val="22"/>
          <w:szCs w:val="22"/>
        </w:rPr>
        <w:t>_________________№________________</w:t>
      </w:r>
    </w:p>
    <w:p w:rsidR="003C740F" w:rsidRDefault="00905B54" w:rsidP="00905B54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05B54">
        <w:rPr>
          <w:sz w:val="28"/>
          <w:szCs w:val="28"/>
        </w:rPr>
        <w:t xml:space="preserve"> </w:t>
      </w:r>
    </w:p>
    <w:p w:rsidR="003D074B" w:rsidRDefault="00151FA7" w:rsidP="00151FA7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  <w:r w:rsidR="00160D34">
        <w:rPr>
          <w:bCs/>
          <w:color w:val="000000"/>
          <w:sz w:val="32"/>
          <w:szCs w:val="32"/>
        </w:rPr>
        <w:t xml:space="preserve"> </w:t>
      </w:r>
      <w:r w:rsidR="00E93901">
        <w:rPr>
          <w:bCs/>
          <w:color w:val="000000"/>
          <w:sz w:val="32"/>
          <w:szCs w:val="32"/>
        </w:rPr>
        <w:t xml:space="preserve">   </w:t>
      </w:r>
    </w:p>
    <w:p w:rsidR="003D074B" w:rsidRDefault="003D074B" w:rsidP="00151FA7">
      <w:pPr>
        <w:rPr>
          <w:bCs/>
          <w:color w:val="000000"/>
          <w:sz w:val="32"/>
          <w:szCs w:val="32"/>
        </w:rPr>
      </w:pPr>
    </w:p>
    <w:p w:rsidR="008050A0" w:rsidRPr="00E93901" w:rsidRDefault="003D074B" w:rsidP="00747E13">
      <w:pPr>
        <w:rPr>
          <w:rFonts w:ascii="Georgia" w:hAnsi="Georgia" w:cs="Arial"/>
          <w:color w:val="7D7D7D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r w:rsidR="00747E13">
        <w:rPr>
          <w:bCs/>
          <w:color w:val="000000"/>
          <w:sz w:val="28"/>
          <w:szCs w:val="28"/>
        </w:rPr>
        <w:t>Руководителям организаций</w:t>
      </w:r>
    </w:p>
    <w:p w:rsidR="00905B54" w:rsidRPr="00160D34" w:rsidRDefault="00151FA7" w:rsidP="00E93901">
      <w:pPr>
        <w:spacing w:before="120"/>
        <w:rPr>
          <w:sz w:val="28"/>
          <w:szCs w:val="28"/>
        </w:rPr>
      </w:pPr>
      <w:r w:rsidRPr="00160D34">
        <w:rPr>
          <w:b/>
          <w:sz w:val="28"/>
          <w:szCs w:val="28"/>
        </w:rPr>
        <w:t xml:space="preserve">           </w:t>
      </w:r>
      <w:r w:rsidR="00160D34">
        <w:rPr>
          <w:b/>
          <w:sz w:val="28"/>
          <w:szCs w:val="28"/>
        </w:rPr>
        <w:t xml:space="preserve">  </w:t>
      </w:r>
      <w:r w:rsidR="00E93901">
        <w:rPr>
          <w:b/>
          <w:sz w:val="28"/>
          <w:szCs w:val="28"/>
        </w:rPr>
        <w:t xml:space="preserve">   </w:t>
      </w:r>
    </w:p>
    <w:p w:rsidR="00905B54" w:rsidRPr="00160D34" w:rsidRDefault="00905B54">
      <w:pPr>
        <w:rPr>
          <w:sz w:val="28"/>
          <w:szCs w:val="28"/>
        </w:rPr>
      </w:pPr>
    </w:p>
    <w:p w:rsidR="00905B54" w:rsidRDefault="00905B54"/>
    <w:p w:rsidR="00A40A26" w:rsidRDefault="00A40A26" w:rsidP="001E3AE4">
      <w:pPr>
        <w:jc w:val="center"/>
        <w:rPr>
          <w:b/>
          <w:bCs/>
          <w:sz w:val="26"/>
          <w:szCs w:val="26"/>
        </w:rPr>
      </w:pPr>
    </w:p>
    <w:p w:rsidR="008050A0" w:rsidRDefault="008050A0" w:rsidP="001E3AE4">
      <w:pPr>
        <w:jc w:val="center"/>
        <w:rPr>
          <w:b/>
          <w:bCs/>
          <w:sz w:val="26"/>
          <w:szCs w:val="26"/>
        </w:rPr>
      </w:pPr>
    </w:p>
    <w:p w:rsidR="008050A0" w:rsidRDefault="008050A0" w:rsidP="001E3AE4">
      <w:pPr>
        <w:jc w:val="center"/>
        <w:rPr>
          <w:b/>
          <w:bCs/>
          <w:sz w:val="26"/>
          <w:szCs w:val="26"/>
        </w:rPr>
      </w:pPr>
    </w:p>
    <w:p w:rsidR="007F5CBD" w:rsidRDefault="007F5CBD" w:rsidP="001E3AE4">
      <w:pPr>
        <w:jc w:val="center"/>
        <w:rPr>
          <w:b/>
          <w:bCs/>
          <w:sz w:val="26"/>
          <w:szCs w:val="26"/>
        </w:rPr>
      </w:pPr>
    </w:p>
    <w:p w:rsidR="008050A0" w:rsidRDefault="008050A0" w:rsidP="001E3AE4">
      <w:pPr>
        <w:jc w:val="center"/>
        <w:rPr>
          <w:b/>
          <w:bCs/>
          <w:sz w:val="26"/>
          <w:szCs w:val="26"/>
        </w:rPr>
      </w:pPr>
    </w:p>
    <w:p w:rsidR="00747E13" w:rsidRPr="001D3DF8" w:rsidRDefault="00747E13" w:rsidP="001E3AE4">
      <w:pPr>
        <w:jc w:val="center"/>
        <w:rPr>
          <w:b/>
          <w:bCs/>
          <w:sz w:val="14"/>
          <w:szCs w:val="14"/>
        </w:rPr>
      </w:pPr>
    </w:p>
    <w:p w:rsidR="001E3AE4" w:rsidRPr="00151FA7" w:rsidRDefault="001E3AE4" w:rsidP="007F5CBD">
      <w:pPr>
        <w:jc w:val="center"/>
        <w:rPr>
          <w:b/>
          <w:bCs/>
          <w:sz w:val="26"/>
          <w:szCs w:val="26"/>
        </w:rPr>
      </w:pPr>
      <w:r w:rsidRPr="001E3AE4">
        <w:rPr>
          <w:b/>
          <w:bCs/>
          <w:sz w:val="26"/>
          <w:szCs w:val="26"/>
        </w:rPr>
        <w:t>Уважаемы</w:t>
      </w:r>
      <w:r w:rsidR="00747E13">
        <w:rPr>
          <w:b/>
          <w:bCs/>
          <w:sz w:val="26"/>
          <w:szCs w:val="26"/>
        </w:rPr>
        <w:t>е коллеги</w:t>
      </w:r>
      <w:r w:rsidRPr="00151FA7">
        <w:rPr>
          <w:b/>
          <w:bCs/>
          <w:sz w:val="26"/>
          <w:szCs w:val="26"/>
        </w:rPr>
        <w:t>!</w:t>
      </w:r>
    </w:p>
    <w:p w:rsidR="00E038B2" w:rsidRPr="00607F46" w:rsidRDefault="008742C5" w:rsidP="007F5CBD">
      <w:pPr>
        <w:tabs>
          <w:tab w:val="left" w:pos="709"/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bCs/>
          <w:sz w:val="26"/>
          <w:szCs w:val="26"/>
        </w:rPr>
        <w:t>Академия менеджмента и агробизнеса</w:t>
      </w:r>
      <w:r w:rsidRPr="00F9187F">
        <w:rPr>
          <w:sz w:val="26"/>
          <w:szCs w:val="26"/>
        </w:rPr>
        <w:t xml:space="preserve"> </w:t>
      </w:r>
      <w:r w:rsidR="00160D34" w:rsidRPr="00F9187F">
        <w:rPr>
          <w:sz w:val="26"/>
          <w:szCs w:val="26"/>
        </w:rPr>
        <w:t xml:space="preserve">ФГБОУ ВО </w:t>
      </w:r>
      <w:r w:rsidRPr="00F9187F">
        <w:rPr>
          <w:sz w:val="26"/>
          <w:szCs w:val="26"/>
        </w:rPr>
        <w:t>СПбГАУ</w:t>
      </w:r>
      <w:r w:rsidR="001E3AE4" w:rsidRPr="00F9187F">
        <w:rPr>
          <w:sz w:val="26"/>
          <w:szCs w:val="26"/>
        </w:rPr>
        <w:t xml:space="preserve"> </w:t>
      </w:r>
      <w:r w:rsidR="00B37F66" w:rsidRPr="00F9187F">
        <w:rPr>
          <w:sz w:val="26"/>
          <w:szCs w:val="26"/>
        </w:rPr>
        <w:t xml:space="preserve">информирует Вас о проведении </w:t>
      </w:r>
      <w:r w:rsidR="0042289B" w:rsidRPr="00F9187F">
        <w:rPr>
          <w:sz w:val="26"/>
          <w:szCs w:val="26"/>
        </w:rPr>
        <w:t>п</w:t>
      </w:r>
      <w:r w:rsidR="002458DE" w:rsidRPr="00F9187F">
        <w:rPr>
          <w:sz w:val="26"/>
          <w:szCs w:val="26"/>
        </w:rPr>
        <w:t>рограммы повышения квалификации</w:t>
      </w:r>
      <w:r w:rsidR="00B37F66" w:rsidRPr="00F9187F">
        <w:rPr>
          <w:sz w:val="26"/>
          <w:szCs w:val="26"/>
        </w:rPr>
        <w:t xml:space="preserve"> руководителей и специалистов </w:t>
      </w:r>
      <w:r w:rsidR="00550CC5" w:rsidRPr="00F9187F">
        <w:rPr>
          <w:sz w:val="26"/>
          <w:szCs w:val="26"/>
        </w:rPr>
        <w:t>сельскохозяйственных предприятий</w:t>
      </w:r>
      <w:r w:rsidR="00BE5202" w:rsidRPr="00F9187F">
        <w:rPr>
          <w:sz w:val="26"/>
          <w:szCs w:val="26"/>
        </w:rPr>
        <w:t xml:space="preserve"> в сфере молочного животноводства</w:t>
      </w:r>
      <w:r w:rsidR="00B37F66" w:rsidRPr="00F9187F">
        <w:rPr>
          <w:sz w:val="26"/>
          <w:szCs w:val="26"/>
        </w:rPr>
        <w:t xml:space="preserve">: </w:t>
      </w:r>
      <w:r w:rsidR="00B37F66" w:rsidRPr="00F9187F">
        <w:rPr>
          <w:b/>
          <w:i/>
          <w:sz w:val="26"/>
          <w:szCs w:val="26"/>
        </w:rPr>
        <w:t>«</w:t>
      </w:r>
      <w:r w:rsidR="003F05ED" w:rsidRPr="008013AD">
        <w:rPr>
          <w:b/>
          <w:i/>
          <w:sz w:val="28"/>
          <w:szCs w:val="28"/>
        </w:rPr>
        <w:t>Эффективное управление производством и качеством молока на основе принципов ХАССП</w:t>
      </w:r>
      <w:r w:rsidR="00B37F66" w:rsidRPr="00F9187F">
        <w:rPr>
          <w:b/>
          <w:i/>
          <w:sz w:val="26"/>
          <w:szCs w:val="26"/>
        </w:rPr>
        <w:t>».</w:t>
      </w:r>
    </w:p>
    <w:p w:rsidR="00B37F66" w:rsidRPr="00D718D3" w:rsidRDefault="00693E98" w:rsidP="00D718D3">
      <w:pPr>
        <w:tabs>
          <w:tab w:val="left" w:pos="709"/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b/>
          <w:sz w:val="26"/>
          <w:szCs w:val="26"/>
        </w:rPr>
        <w:t>Цель программы:</w:t>
      </w:r>
      <w:r w:rsidR="00322137">
        <w:rPr>
          <w:b/>
          <w:sz w:val="26"/>
          <w:szCs w:val="26"/>
        </w:rPr>
        <w:t xml:space="preserve"> </w:t>
      </w:r>
      <w:r w:rsidRPr="00693E98">
        <w:rPr>
          <w:b/>
          <w:sz w:val="28"/>
          <w:szCs w:val="28"/>
        </w:rPr>
        <w:t xml:space="preserve">ХАССП – </w:t>
      </w:r>
      <w:r w:rsidRPr="00322137">
        <w:rPr>
          <w:sz w:val="28"/>
          <w:szCs w:val="28"/>
        </w:rPr>
        <w:t>не только для прохожден</w:t>
      </w:r>
      <w:r w:rsidR="005E5BB2" w:rsidRPr="00322137">
        <w:rPr>
          <w:sz w:val="28"/>
          <w:szCs w:val="28"/>
        </w:rPr>
        <w:t>ия проверки надзорными органами,</w:t>
      </w:r>
      <w:r w:rsidRPr="00322137">
        <w:rPr>
          <w:sz w:val="28"/>
          <w:szCs w:val="28"/>
        </w:rPr>
        <w:t xml:space="preserve"> </w:t>
      </w:r>
      <w:r w:rsidRPr="00693E98">
        <w:rPr>
          <w:b/>
          <w:sz w:val="28"/>
          <w:szCs w:val="28"/>
        </w:rPr>
        <w:t xml:space="preserve">ХАССП – </w:t>
      </w:r>
      <w:r w:rsidRPr="00322137">
        <w:rPr>
          <w:sz w:val="28"/>
          <w:szCs w:val="28"/>
        </w:rPr>
        <w:t>для повышения товарности, сортности молока и рентабельности хозяйства.</w:t>
      </w:r>
      <w:r w:rsidR="00D718D3">
        <w:rPr>
          <w:sz w:val="26"/>
          <w:szCs w:val="26"/>
        </w:rPr>
        <w:t xml:space="preserve"> </w:t>
      </w:r>
      <w:r w:rsidR="004D7429" w:rsidRPr="00F9187F">
        <w:rPr>
          <w:b/>
          <w:sz w:val="26"/>
          <w:szCs w:val="26"/>
        </w:rPr>
        <w:t>В программу</w:t>
      </w:r>
      <w:r w:rsidR="00B37F66" w:rsidRPr="00F9187F">
        <w:rPr>
          <w:b/>
          <w:sz w:val="26"/>
          <w:szCs w:val="26"/>
        </w:rPr>
        <w:t xml:space="preserve"> </w:t>
      </w:r>
      <w:r w:rsidR="00B40F4A" w:rsidRPr="00F9187F">
        <w:rPr>
          <w:b/>
          <w:sz w:val="26"/>
          <w:szCs w:val="26"/>
        </w:rPr>
        <w:t>обучения входи</w:t>
      </w:r>
      <w:r w:rsidR="00B37F66" w:rsidRPr="00F9187F">
        <w:rPr>
          <w:b/>
          <w:sz w:val="26"/>
          <w:szCs w:val="26"/>
        </w:rPr>
        <w:t>т:</w:t>
      </w:r>
    </w:p>
    <w:p w:rsidR="00BE5202" w:rsidRPr="00F9187F" w:rsidRDefault="00B40F4A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>Законодательная база в области качества сырого молока.</w:t>
      </w:r>
    </w:p>
    <w:p w:rsidR="00BE5202" w:rsidRPr="00F9187F" w:rsidRDefault="00BE5202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 xml:space="preserve">Обеспечение безопасности </w:t>
      </w:r>
      <w:r w:rsidR="00B40F4A" w:rsidRPr="00F9187F">
        <w:rPr>
          <w:i/>
          <w:sz w:val="26"/>
          <w:szCs w:val="26"/>
        </w:rPr>
        <w:t>и качества сырого молока</w:t>
      </w:r>
      <w:r w:rsidRPr="00F9187F">
        <w:rPr>
          <w:i/>
          <w:sz w:val="26"/>
          <w:szCs w:val="26"/>
        </w:rPr>
        <w:t xml:space="preserve"> на всех этап его производства</w:t>
      </w:r>
      <w:r w:rsidR="00BC45B6" w:rsidRPr="00F9187F">
        <w:rPr>
          <w:i/>
          <w:sz w:val="26"/>
          <w:szCs w:val="26"/>
        </w:rPr>
        <w:t>.</w:t>
      </w:r>
    </w:p>
    <w:p w:rsidR="00BE5202" w:rsidRPr="00F9187F" w:rsidRDefault="00B40F4A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>Основа разрабо</w:t>
      </w:r>
      <w:r w:rsidR="005E5BB2" w:rsidRPr="00F9187F">
        <w:rPr>
          <w:i/>
          <w:sz w:val="26"/>
          <w:szCs w:val="26"/>
        </w:rPr>
        <w:t xml:space="preserve">тки и внедрения системы ХАССП, </w:t>
      </w:r>
      <w:r w:rsidRPr="00F9187F">
        <w:rPr>
          <w:i/>
          <w:sz w:val="26"/>
          <w:szCs w:val="26"/>
        </w:rPr>
        <w:t>обучение работе с ней.</w:t>
      </w:r>
    </w:p>
    <w:p w:rsidR="00B40F4A" w:rsidRPr="00F9187F" w:rsidRDefault="00B40F4A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>Предоставление пакета учетных документов для работы в системе ХАССП и прохождения проверки надзорными органами.</w:t>
      </w:r>
    </w:p>
    <w:p w:rsidR="00B40F4A" w:rsidRPr="00F9187F" w:rsidRDefault="00B40F4A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>Подготовка специалистов к проведению внутренне</w:t>
      </w:r>
      <w:r w:rsidR="005E5BB2" w:rsidRPr="00F9187F">
        <w:rPr>
          <w:i/>
          <w:sz w:val="26"/>
          <w:szCs w:val="26"/>
        </w:rPr>
        <w:t xml:space="preserve">го аудита в своих хозяйствах </w:t>
      </w:r>
      <w:r w:rsidR="00F9187F" w:rsidRPr="00F9187F">
        <w:rPr>
          <w:i/>
          <w:sz w:val="26"/>
          <w:szCs w:val="26"/>
        </w:rPr>
        <w:t>и обучению</w:t>
      </w:r>
      <w:r w:rsidRPr="00F9187F">
        <w:rPr>
          <w:i/>
          <w:sz w:val="26"/>
          <w:szCs w:val="26"/>
        </w:rPr>
        <w:t xml:space="preserve"> персонала основам производства высококачественного молока (темы обучения, вопросы к аттестации и др.)</w:t>
      </w:r>
      <w:r w:rsidR="00693E98" w:rsidRPr="00F9187F">
        <w:rPr>
          <w:i/>
          <w:sz w:val="26"/>
          <w:szCs w:val="26"/>
        </w:rPr>
        <w:t>.</w:t>
      </w:r>
    </w:p>
    <w:p w:rsidR="00B40F4A" w:rsidRPr="00F9187F" w:rsidRDefault="00B40F4A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>Экономика производства высококачественного молока</w:t>
      </w:r>
      <w:r w:rsidR="00693E98" w:rsidRPr="00F9187F">
        <w:rPr>
          <w:i/>
          <w:sz w:val="26"/>
          <w:szCs w:val="26"/>
        </w:rPr>
        <w:t xml:space="preserve"> (мотивация сотрудников, заработная плата, премии, штрафы и др.).</w:t>
      </w:r>
    </w:p>
    <w:p w:rsidR="00693E98" w:rsidRPr="00F9187F" w:rsidRDefault="00693E98" w:rsidP="007F5CB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i/>
          <w:sz w:val="26"/>
          <w:szCs w:val="26"/>
        </w:rPr>
      </w:pPr>
      <w:r w:rsidRPr="00F9187F">
        <w:rPr>
          <w:i/>
          <w:sz w:val="26"/>
          <w:szCs w:val="26"/>
        </w:rPr>
        <w:t>Информация о прорывных технологиях в животноводстве.</w:t>
      </w:r>
    </w:p>
    <w:p w:rsidR="00E93901" w:rsidRPr="00F9187F" w:rsidRDefault="00CA73E7" w:rsidP="007F5CBD">
      <w:pPr>
        <w:tabs>
          <w:tab w:val="left" w:pos="709"/>
        </w:tabs>
        <w:ind w:firstLine="426"/>
        <w:jc w:val="both"/>
        <w:rPr>
          <w:iCs/>
          <w:sz w:val="26"/>
          <w:szCs w:val="26"/>
        </w:rPr>
      </w:pPr>
      <w:r w:rsidRPr="00F9187F">
        <w:rPr>
          <w:sz w:val="26"/>
          <w:szCs w:val="26"/>
        </w:rPr>
        <w:t>Программой предусмотрены</w:t>
      </w:r>
      <w:r w:rsidR="00E93901" w:rsidRPr="00F9187F">
        <w:rPr>
          <w:sz w:val="26"/>
          <w:szCs w:val="26"/>
        </w:rPr>
        <w:t xml:space="preserve"> </w:t>
      </w:r>
      <w:r w:rsidR="00E93901" w:rsidRPr="00F9187F">
        <w:rPr>
          <w:i/>
          <w:sz w:val="26"/>
          <w:szCs w:val="26"/>
        </w:rPr>
        <w:t>дистанционное сопровождение</w:t>
      </w:r>
      <w:r w:rsidR="00E93901" w:rsidRPr="00F9187F">
        <w:rPr>
          <w:sz w:val="26"/>
          <w:szCs w:val="26"/>
        </w:rPr>
        <w:t xml:space="preserve"> заочного обучения </w:t>
      </w:r>
      <w:r w:rsidR="00F9187F" w:rsidRPr="00F9187F">
        <w:rPr>
          <w:sz w:val="26"/>
          <w:szCs w:val="26"/>
        </w:rPr>
        <w:t>и мастер</w:t>
      </w:r>
      <w:r w:rsidR="00404095" w:rsidRPr="00F9187F">
        <w:rPr>
          <w:i/>
          <w:sz w:val="26"/>
          <w:szCs w:val="26"/>
        </w:rPr>
        <w:t xml:space="preserve">-классы </w:t>
      </w:r>
      <w:r w:rsidR="00404095" w:rsidRPr="00F9187F">
        <w:rPr>
          <w:iCs/>
          <w:sz w:val="26"/>
          <w:szCs w:val="26"/>
        </w:rPr>
        <w:t>ведущих специалистов-практиков</w:t>
      </w:r>
      <w:r w:rsidR="005906F4" w:rsidRPr="00F9187F">
        <w:rPr>
          <w:iCs/>
          <w:sz w:val="26"/>
          <w:szCs w:val="26"/>
        </w:rPr>
        <w:t xml:space="preserve"> в сфере</w:t>
      </w:r>
      <w:r w:rsidR="00404095" w:rsidRPr="00F9187F">
        <w:rPr>
          <w:iCs/>
          <w:sz w:val="26"/>
          <w:szCs w:val="26"/>
        </w:rPr>
        <w:t>:</w:t>
      </w:r>
      <w:r w:rsidR="00160D34" w:rsidRPr="00F9187F">
        <w:rPr>
          <w:iCs/>
          <w:sz w:val="26"/>
          <w:szCs w:val="26"/>
        </w:rPr>
        <w:t xml:space="preserve"> </w:t>
      </w:r>
    </w:p>
    <w:p w:rsidR="00E93901" w:rsidRPr="00F9187F" w:rsidRDefault="00E93901" w:rsidP="007F5CBD">
      <w:pPr>
        <w:tabs>
          <w:tab w:val="left" w:pos="709"/>
        </w:tabs>
        <w:ind w:firstLine="426"/>
        <w:jc w:val="both"/>
        <w:rPr>
          <w:i/>
          <w:sz w:val="26"/>
          <w:szCs w:val="26"/>
        </w:rPr>
      </w:pPr>
      <w:r w:rsidRPr="00F9187F">
        <w:rPr>
          <w:iCs/>
          <w:sz w:val="26"/>
          <w:szCs w:val="26"/>
        </w:rPr>
        <w:t xml:space="preserve">- </w:t>
      </w:r>
      <w:r w:rsidR="00160D34" w:rsidRPr="00F9187F">
        <w:rPr>
          <w:iCs/>
          <w:sz w:val="26"/>
          <w:szCs w:val="26"/>
        </w:rPr>
        <w:t>«</w:t>
      </w:r>
      <w:r w:rsidR="00BE5202" w:rsidRPr="00F9187F">
        <w:rPr>
          <w:i/>
          <w:sz w:val="26"/>
          <w:szCs w:val="26"/>
        </w:rPr>
        <w:t>Аудит сельскохозяйственного предприятия молочного животноводства</w:t>
      </w:r>
      <w:r w:rsidR="00160D34" w:rsidRPr="00F9187F">
        <w:rPr>
          <w:i/>
          <w:sz w:val="26"/>
          <w:szCs w:val="26"/>
        </w:rPr>
        <w:t>»</w:t>
      </w:r>
      <w:r w:rsidRPr="00F9187F">
        <w:rPr>
          <w:i/>
          <w:sz w:val="26"/>
          <w:szCs w:val="26"/>
        </w:rPr>
        <w:t>;</w:t>
      </w:r>
    </w:p>
    <w:p w:rsidR="00BE5202" w:rsidRPr="00F9187F" w:rsidRDefault="00E93901" w:rsidP="007F5CBD">
      <w:pPr>
        <w:tabs>
          <w:tab w:val="left" w:pos="709"/>
        </w:tabs>
        <w:ind w:firstLine="426"/>
        <w:jc w:val="both"/>
        <w:rPr>
          <w:bCs/>
          <w:i/>
          <w:kern w:val="36"/>
          <w:sz w:val="26"/>
          <w:szCs w:val="26"/>
        </w:rPr>
      </w:pPr>
      <w:r w:rsidRPr="00F9187F">
        <w:rPr>
          <w:i/>
          <w:sz w:val="26"/>
          <w:szCs w:val="26"/>
        </w:rPr>
        <w:t xml:space="preserve">- «Разработка и внедрение </w:t>
      </w:r>
      <w:r w:rsidR="00F9187F" w:rsidRPr="00F9187F">
        <w:rPr>
          <w:i/>
          <w:sz w:val="26"/>
          <w:szCs w:val="26"/>
        </w:rPr>
        <w:t xml:space="preserve">плана </w:t>
      </w:r>
      <w:r w:rsidR="00F9187F" w:rsidRPr="00F9187F">
        <w:rPr>
          <w:bCs/>
          <w:i/>
          <w:kern w:val="36"/>
          <w:sz w:val="26"/>
          <w:szCs w:val="26"/>
        </w:rPr>
        <w:t>ХАССП</w:t>
      </w:r>
      <w:r w:rsidRPr="00F9187F">
        <w:rPr>
          <w:i/>
          <w:sz w:val="26"/>
          <w:szCs w:val="26"/>
        </w:rPr>
        <w:t>».</w:t>
      </w:r>
    </w:p>
    <w:p w:rsidR="001D3DF8" w:rsidRPr="001D3DF8" w:rsidRDefault="007214EC" w:rsidP="007F5CBD">
      <w:pPr>
        <w:tabs>
          <w:tab w:val="left" w:pos="709"/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b/>
          <w:bCs/>
          <w:sz w:val="26"/>
          <w:szCs w:val="26"/>
        </w:rPr>
        <w:t>С</w:t>
      </w:r>
      <w:r w:rsidR="001E3AE4" w:rsidRPr="00F9187F">
        <w:rPr>
          <w:b/>
          <w:bCs/>
          <w:sz w:val="26"/>
          <w:szCs w:val="26"/>
        </w:rPr>
        <w:t>роки</w:t>
      </w:r>
      <w:r w:rsidRPr="00F9187F">
        <w:rPr>
          <w:sz w:val="26"/>
          <w:szCs w:val="26"/>
        </w:rPr>
        <w:t xml:space="preserve"> реализации</w:t>
      </w:r>
      <w:r w:rsidR="009B530E" w:rsidRPr="00F9187F">
        <w:rPr>
          <w:sz w:val="26"/>
          <w:szCs w:val="26"/>
        </w:rPr>
        <w:t xml:space="preserve"> </w:t>
      </w:r>
      <w:r w:rsidR="001E3AE4" w:rsidRPr="00F9187F">
        <w:rPr>
          <w:sz w:val="26"/>
          <w:szCs w:val="26"/>
        </w:rPr>
        <w:t xml:space="preserve">программы: </w:t>
      </w:r>
      <w:r w:rsidR="00D718D3">
        <w:rPr>
          <w:b/>
          <w:bCs/>
          <w:i/>
          <w:iCs/>
          <w:sz w:val="26"/>
          <w:szCs w:val="26"/>
        </w:rPr>
        <w:t>с 15 мая по 24</w:t>
      </w:r>
      <w:r w:rsidR="001E3AE4" w:rsidRPr="00F9187F">
        <w:rPr>
          <w:b/>
          <w:bCs/>
          <w:i/>
          <w:iCs/>
          <w:sz w:val="26"/>
          <w:szCs w:val="26"/>
        </w:rPr>
        <w:t xml:space="preserve"> </w:t>
      </w:r>
      <w:r w:rsidR="00D718D3">
        <w:rPr>
          <w:b/>
          <w:bCs/>
          <w:i/>
          <w:iCs/>
          <w:sz w:val="26"/>
          <w:szCs w:val="26"/>
        </w:rPr>
        <w:t>мая 2023</w:t>
      </w:r>
      <w:r w:rsidR="001E3AE4" w:rsidRPr="00F9187F">
        <w:rPr>
          <w:b/>
          <w:bCs/>
          <w:i/>
          <w:iCs/>
          <w:sz w:val="26"/>
          <w:szCs w:val="26"/>
        </w:rPr>
        <w:t xml:space="preserve"> </w:t>
      </w:r>
      <w:r w:rsidR="001E3AE4" w:rsidRPr="001D3DF8">
        <w:rPr>
          <w:bCs/>
          <w:i/>
          <w:iCs/>
          <w:sz w:val="26"/>
          <w:szCs w:val="26"/>
        </w:rPr>
        <w:t>года</w:t>
      </w:r>
      <w:r w:rsidR="007F5CBD" w:rsidRPr="001D3DF8">
        <w:rPr>
          <w:bCs/>
          <w:i/>
          <w:iCs/>
          <w:sz w:val="26"/>
          <w:szCs w:val="26"/>
        </w:rPr>
        <w:t xml:space="preserve"> очная часть,</w:t>
      </w:r>
      <w:r w:rsidR="00D718D3">
        <w:rPr>
          <w:b/>
          <w:bCs/>
          <w:i/>
          <w:iCs/>
          <w:sz w:val="26"/>
          <w:szCs w:val="26"/>
        </w:rPr>
        <w:t xml:space="preserve"> с 15 по 19 мая 2023</w:t>
      </w:r>
      <w:bookmarkStart w:id="0" w:name="_GoBack"/>
      <w:bookmarkEnd w:id="0"/>
      <w:r w:rsidR="001D3DF8">
        <w:rPr>
          <w:b/>
          <w:bCs/>
          <w:i/>
          <w:iCs/>
          <w:sz w:val="26"/>
          <w:szCs w:val="26"/>
        </w:rPr>
        <w:t xml:space="preserve"> </w:t>
      </w:r>
      <w:r w:rsidR="001D3DF8" w:rsidRPr="001D3DF8">
        <w:rPr>
          <w:bCs/>
          <w:i/>
          <w:iCs/>
          <w:sz w:val="26"/>
          <w:szCs w:val="26"/>
        </w:rPr>
        <w:t>года дистанционная</w:t>
      </w:r>
      <w:r w:rsidR="007F5CBD" w:rsidRPr="001D3DF8">
        <w:rPr>
          <w:bCs/>
          <w:i/>
          <w:iCs/>
          <w:sz w:val="26"/>
          <w:szCs w:val="26"/>
        </w:rPr>
        <w:t xml:space="preserve"> часть</w:t>
      </w:r>
      <w:r w:rsidR="001E3AE4" w:rsidRPr="001D3DF8">
        <w:rPr>
          <w:sz w:val="26"/>
          <w:szCs w:val="26"/>
        </w:rPr>
        <w:t>.</w:t>
      </w:r>
      <w:r w:rsidR="008742C5" w:rsidRPr="001D3DF8">
        <w:rPr>
          <w:sz w:val="26"/>
          <w:szCs w:val="26"/>
        </w:rPr>
        <w:t xml:space="preserve"> </w:t>
      </w:r>
    </w:p>
    <w:p w:rsidR="008742C5" w:rsidRDefault="008742C5" w:rsidP="007F5CBD">
      <w:pPr>
        <w:tabs>
          <w:tab w:val="left" w:pos="709"/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sz w:val="26"/>
          <w:szCs w:val="26"/>
        </w:rPr>
        <w:t xml:space="preserve">По итогам обучения выдается </w:t>
      </w:r>
      <w:r w:rsidRPr="00F9187F">
        <w:rPr>
          <w:b/>
          <w:i/>
          <w:sz w:val="26"/>
          <w:szCs w:val="26"/>
        </w:rPr>
        <w:t>удостоверение о повышении квалификации</w:t>
      </w:r>
      <w:r w:rsidRPr="00F9187F">
        <w:rPr>
          <w:sz w:val="26"/>
          <w:szCs w:val="26"/>
        </w:rPr>
        <w:t>.</w:t>
      </w:r>
    </w:p>
    <w:p w:rsidR="00EB663E" w:rsidRPr="00EB663E" w:rsidRDefault="00EB663E" w:rsidP="007F5CBD">
      <w:pPr>
        <w:tabs>
          <w:tab w:val="left" w:pos="709"/>
          <w:tab w:val="left" w:pos="3732"/>
        </w:tabs>
        <w:ind w:firstLine="426"/>
        <w:jc w:val="both"/>
        <w:rPr>
          <w:b/>
          <w:sz w:val="26"/>
          <w:szCs w:val="26"/>
        </w:rPr>
      </w:pPr>
      <w:r>
        <w:rPr>
          <w:b/>
          <w:i/>
          <w:iCs/>
          <w:sz w:val="26"/>
          <w:szCs w:val="26"/>
        </w:rPr>
        <w:t>Возможна</w:t>
      </w:r>
      <w:r w:rsidR="001D3DF8">
        <w:rPr>
          <w:b/>
          <w:i/>
          <w:iCs/>
          <w:sz w:val="26"/>
          <w:szCs w:val="26"/>
        </w:rPr>
        <w:t xml:space="preserve"> полная</w:t>
      </w:r>
      <w:r>
        <w:rPr>
          <w:b/>
          <w:i/>
          <w:iCs/>
          <w:sz w:val="26"/>
          <w:szCs w:val="26"/>
        </w:rPr>
        <w:t xml:space="preserve"> дистанционная форма обучения через видеоконференцию!!!</w:t>
      </w:r>
    </w:p>
    <w:p w:rsidR="00B37F66" w:rsidRPr="00F9187F" w:rsidRDefault="00B37F66" w:rsidP="001D3DF8">
      <w:pPr>
        <w:tabs>
          <w:tab w:val="left" w:pos="709"/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b/>
          <w:bCs/>
          <w:sz w:val="26"/>
          <w:szCs w:val="26"/>
        </w:rPr>
        <w:t>Стоимость обучения</w:t>
      </w:r>
      <w:r w:rsidR="00A15B09" w:rsidRPr="00F9187F">
        <w:rPr>
          <w:b/>
          <w:bCs/>
          <w:sz w:val="26"/>
          <w:szCs w:val="26"/>
        </w:rPr>
        <w:t>:</w:t>
      </w:r>
      <w:r w:rsidR="00A15B09" w:rsidRPr="00F9187F">
        <w:rPr>
          <w:sz w:val="26"/>
          <w:szCs w:val="26"/>
        </w:rPr>
        <w:t xml:space="preserve"> </w:t>
      </w:r>
      <w:r w:rsidR="00322137" w:rsidRPr="00F9187F">
        <w:rPr>
          <w:sz w:val="26"/>
          <w:szCs w:val="26"/>
        </w:rPr>
        <w:t xml:space="preserve">22 900 рублей, включая оплату раздаточного материала. </w:t>
      </w:r>
      <w:r w:rsidR="001D3DF8" w:rsidRPr="001D3DF8">
        <w:rPr>
          <w:sz w:val="26"/>
          <w:szCs w:val="26"/>
        </w:rPr>
        <w:t>Бронирование</w:t>
      </w:r>
      <w:r w:rsidR="001D3DF8">
        <w:rPr>
          <w:sz w:val="26"/>
          <w:szCs w:val="26"/>
        </w:rPr>
        <w:t xml:space="preserve"> проживания осуществляется самостоятельно: </w:t>
      </w:r>
      <w:r w:rsidR="001D3DF8" w:rsidRPr="001D3DF8">
        <w:rPr>
          <w:sz w:val="26"/>
          <w:szCs w:val="26"/>
        </w:rPr>
        <w:t>+7(921)550-03-20 Елена, +7(911)234-95-90 Антон</w:t>
      </w:r>
      <w:r w:rsidR="001D3DF8">
        <w:rPr>
          <w:sz w:val="26"/>
          <w:szCs w:val="26"/>
        </w:rPr>
        <w:t xml:space="preserve"> (квартиры посуточно, Шушары, необходимо сказать, что вы едете на обучение в Академию, одноместное размещение 1800 руб., двухместное 1200 руб.). </w:t>
      </w:r>
      <w:r w:rsidR="00322137" w:rsidRPr="00D40AC5">
        <w:rPr>
          <w:sz w:val="26"/>
          <w:szCs w:val="26"/>
        </w:rPr>
        <w:t xml:space="preserve">С собой </w:t>
      </w:r>
      <w:r w:rsidR="00322137">
        <w:rPr>
          <w:sz w:val="26"/>
          <w:szCs w:val="26"/>
        </w:rPr>
        <w:t xml:space="preserve">необходимо </w:t>
      </w:r>
      <w:r w:rsidR="00322137" w:rsidRPr="00D40AC5">
        <w:rPr>
          <w:sz w:val="26"/>
          <w:szCs w:val="26"/>
        </w:rPr>
        <w:t>иметь: к</w:t>
      </w:r>
      <w:r w:rsidR="00322137">
        <w:rPr>
          <w:sz w:val="26"/>
          <w:szCs w:val="26"/>
        </w:rPr>
        <w:t>опию диплома</w:t>
      </w:r>
      <w:r w:rsidR="00322137" w:rsidRPr="00D40AC5">
        <w:rPr>
          <w:sz w:val="26"/>
          <w:szCs w:val="26"/>
        </w:rPr>
        <w:t xml:space="preserve"> об образовании (без приложений), справку о благополучии местности по острым инфекционным болезням сельхозживотных.</w:t>
      </w:r>
    </w:p>
    <w:p w:rsidR="004D7429" w:rsidRPr="00F9187F" w:rsidRDefault="00B37F66" w:rsidP="007F5CBD">
      <w:pPr>
        <w:widowControl w:val="0"/>
        <w:tabs>
          <w:tab w:val="left" w:pos="709"/>
        </w:tabs>
        <w:ind w:firstLine="426"/>
        <w:jc w:val="both"/>
        <w:rPr>
          <w:sz w:val="26"/>
          <w:szCs w:val="26"/>
        </w:rPr>
      </w:pPr>
      <w:r w:rsidRPr="00F9187F">
        <w:rPr>
          <w:b/>
          <w:bCs/>
          <w:iCs/>
          <w:sz w:val="26"/>
          <w:szCs w:val="26"/>
        </w:rPr>
        <w:t>З</w:t>
      </w:r>
      <w:r w:rsidR="00DF19B2" w:rsidRPr="00F9187F">
        <w:rPr>
          <w:b/>
          <w:bCs/>
          <w:iCs/>
          <w:sz w:val="26"/>
          <w:szCs w:val="26"/>
        </w:rPr>
        <w:t>аявку</w:t>
      </w:r>
      <w:r w:rsidR="00DF19B2" w:rsidRPr="00F9187F">
        <w:rPr>
          <w:b/>
          <w:bCs/>
          <w:i/>
          <w:iCs/>
          <w:sz w:val="26"/>
          <w:szCs w:val="26"/>
        </w:rPr>
        <w:t xml:space="preserve"> </w:t>
      </w:r>
      <w:r w:rsidR="00DF19B2" w:rsidRPr="00F9187F">
        <w:rPr>
          <w:b/>
          <w:bCs/>
          <w:iCs/>
          <w:sz w:val="26"/>
          <w:szCs w:val="26"/>
        </w:rPr>
        <w:t>на обучение</w:t>
      </w:r>
      <w:r w:rsidR="00160D34" w:rsidRPr="00F9187F">
        <w:rPr>
          <w:b/>
          <w:bCs/>
          <w:iCs/>
          <w:sz w:val="26"/>
          <w:szCs w:val="26"/>
        </w:rPr>
        <w:t xml:space="preserve"> </w:t>
      </w:r>
      <w:r w:rsidR="00DF19B2" w:rsidRPr="00F9187F">
        <w:rPr>
          <w:sz w:val="26"/>
          <w:szCs w:val="26"/>
        </w:rPr>
        <w:t>(форма прилагается) можно направить</w:t>
      </w:r>
      <w:r w:rsidR="00045AFF" w:rsidRPr="00F9187F">
        <w:rPr>
          <w:sz w:val="26"/>
          <w:szCs w:val="26"/>
        </w:rPr>
        <w:t xml:space="preserve"> по</w:t>
      </w:r>
      <w:r w:rsidR="00594675" w:rsidRPr="00F9187F">
        <w:rPr>
          <w:bCs/>
          <w:sz w:val="26"/>
          <w:szCs w:val="26"/>
        </w:rPr>
        <w:t xml:space="preserve"> </w:t>
      </w:r>
      <w:r w:rsidR="009B530E" w:rsidRPr="00F9187F">
        <w:rPr>
          <w:i/>
          <w:iCs/>
          <w:sz w:val="26"/>
          <w:szCs w:val="26"/>
          <w:lang w:val="en-US"/>
        </w:rPr>
        <w:t>e</w:t>
      </w:r>
      <w:r w:rsidR="00DF19B2" w:rsidRPr="00F9187F">
        <w:rPr>
          <w:i/>
          <w:iCs/>
          <w:sz w:val="26"/>
          <w:szCs w:val="26"/>
        </w:rPr>
        <w:t>-</w:t>
      </w:r>
      <w:r w:rsidR="00DF19B2" w:rsidRPr="00F9187F">
        <w:rPr>
          <w:i/>
          <w:iCs/>
          <w:sz w:val="26"/>
          <w:szCs w:val="26"/>
          <w:lang w:val="en-US"/>
        </w:rPr>
        <w:t>mail</w:t>
      </w:r>
      <w:r w:rsidR="00DF19B2" w:rsidRPr="00F9187F">
        <w:rPr>
          <w:i/>
          <w:iCs/>
          <w:sz w:val="26"/>
          <w:szCs w:val="26"/>
        </w:rPr>
        <w:t>:</w:t>
      </w:r>
      <w:r w:rsidR="00DF19B2" w:rsidRPr="00F9187F">
        <w:rPr>
          <w:bCs/>
          <w:sz w:val="26"/>
          <w:szCs w:val="26"/>
        </w:rPr>
        <w:t xml:space="preserve"> </w:t>
      </w:r>
      <w:hyperlink r:id="rId9" w:history="1">
        <w:r w:rsidR="00DF19B2" w:rsidRPr="00F9187F">
          <w:rPr>
            <w:rStyle w:val="a8"/>
            <w:bCs/>
            <w:sz w:val="26"/>
            <w:szCs w:val="26"/>
            <w:lang w:val="en-US"/>
          </w:rPr>
          <w:t>ucheb</w:t>
        </w:r>
        <w:r w:rsidR="00DF19B2" w:rsidRPr="00F9187F">
          <w:rPr>
            <w:rStyle w:val="a8"/>
            <w:bCs/>
            <w:sz w:val="26"/>
            <w:szCs w:val="26"/>
          </w:rPr>
          <w:t>@</w:t>
        </w:r>
        <w:r w:rsidR="00DF19B2" w:rsidRPr="00F9187F">
          <w:rPr>
            <w:rStyle w:val="a8"/>
            <w:bCs/>
            <w:sz w:val="26"/>
            <w:szCs w:val="26"/>
            <w:lang w:val="en-US"/>
          </w:rPr>
          <w:t>ama</w:t>
        </w:r>
        <w:r w:rsidR="00DF19B2" w:rsidRPr="00F9187F">
          <w:rPr>
            <w:rStyle w:val="a8"/>
            <w:bCs/>
            <w:sz w:val="26"/>
            <w:szCs w:val="26"/>
          </w:rPr>
          <w:t>.</w:t>
        </w:r>
        <w:r w:rsidR="00DF19B2" w:rsidRPr="00F9187F">
          <w:rPr>
            <w:rStyle w:val="a8"/>
            <w:bCs/>
            <w:sz w:val="26"/>
            <w:szCs w:val="26"/>
            <w:lang w:val="en-US"/>
          </w:rPr>
          <w:t>spbgau</w:t>
        </w:r>
        <w:r w:rsidR="00DF19B2" w:rsidRPr="00F9187F">
          <w:rPr>
            <w:rStyle w:val="a8"/>
            <w:bCs/>
            <w:sz w:val="26"/>
            <w:szCs w:val="26"/>
          </w:rPr>
          <w:t>.</w:t>
        </w:r>
        <w:r w:rsidR="00DF19B2" w:rsidRPr="00F9187F">
          <w:rPr>
            <w:rStyle w:val="a8"/>
            <w:bCs/>
            <w:sz w:val="26"/>
            <w:szCs w:val="26"/>
            <w:lang w:val="en-US"/>
          </w:rPr>
          <w:t>ru</w:t>
        </w:r>
      </w:hyperlink>
      <w:r w:rsidR="00E84773" w:rsidRPr="00F9187F">
        <w:rPr>
          <w:rStyle w:val="a8"/>
          <w:bCs/>
          <w:sz w:val="26"/>
          <w:szCs w:val="26"/>
        </w:rPr>
        <w:t xml:space="preserve"> </w:t>
      </w:r>
      <w:r w:rsidR="00E84773" w:rsidRPr="00F9187F">
        <w:rPr>
          <w:bCs/>
          <w:iCs/>
          <w:sz w:val="26"/>
          <w:szCs w:val="26"/>
        </w:rPr>
        <w:t xml:space="preserve">и/или </w:t>
      </w:r>
      <w:r w:rsidR="00DF19B2" w:rsidRPr="00F9187F">
        <w:rPr>
          <w:bCs/>
          <w:iCs/>
          <w:sz w:val="26"/>
          <w:szCs w:val="26"/>
        </w:rPr>
        <w:t xml:space="preserve"> по </w:t>
      </w:r>
      <w:r w:rsidR="00DF19B2" w:rsidRPr="00F9187F">
        <w:rPr>
          <w:bCs/>
          <w:i/>
          <w:iCs/>
          <w:sz w:val="26"/>
          <w:szCs w:val="26"/>
        </w:rPr>
        <w:t>телефон</w:t>
      </w:r>
      <w:r w:rsidR="00E84773" w:rsidRPr="00F9187F">
        <w:rPr>
          <w:bCs/>
          <w:i/>
          <w:iCs/>
          <w:sz w:val="26"/>
          <w:szCs w:val="26"/>
        </w:rPr>
        <w:t>у</w:t>
      </w:r>
      <w:r w:rsidR="00DF19B2" w:rsidRPr="00F9187F">
        <w:rPr>
          <w:bCs/>
          <w:iCs/>
          <w:sz w:val="26"/>
          <w:szCs w:val="26"/>
        </w:rPr>
        <w:t>:</w:t>
      </w:r>
      <w:r w:rsidR="00594675" w:rsidRPr="00F9187F">
        <w:rPr>
          <w:sz w:val="26"/>
          <w:szCs w:val="26"/>
        </w:rPr>
        <w:t xml:space="preserve"> (812) 451-09-79 учебный отдел</w:t>
      </w:r>
      <w:r w:rsidR="00E84773" w:rsidRPr="00F9187F">
        <w:rPr>
          <w:sz w:val="26"/>
          <w:szCs w:val="26"/>
        </w:rPr>
        <w:t>, а также через</w:t>
      </w:r>
      <w:r w:rsidR="00E84773" w:rsidRPr="00F9187F">
        <w:rPr>
          <w:spacing w:val="-6"/>
          <w:sz w:val="26"/>
          <w:szCs w:val="26"/>
        </w:rPr>
        <w:t xml:space="preserve"> с</w:t>
      </w:r>
      <w:r w:rsidR="004D7429" w:rsidRPr="00F9187F">
        <w:rPr>
          <w:i/>
          <w:sz w:val="26"/>
          <w:szCs w:val="26"/>
        </w:rPr>
        <w:t xml:space="preserve">айт </w:t>
      </w:r>
      <w:r w:rsidR="004D7429" w:rsidRPr="00F9187F">
        <w:rPr>
          <w:sz w:val="26"/>
          <w:szCs w:val="26"/>
        </w:rPr>
        <w:t>Академии:</w:t>
      </w:r>
      <w:r w:rsidR="004D7429" w:rsidRPr="00F9187F">
        <w:rPr>
          <w:b/>
          <w:sz w:val="26"/>
          <w:szCs w:val="26"/>
        </w:rPr>
        <w:t xml:space="preserve"> </w:t>
      </w:r>
      <w:hyperlink r:id="rId10" w:history="1">
        <w:r w:rsidR="004D7429" w:rsidRPr="00F9187F">
          <w:rPr>
            <w:rStyle w:val="a8"/>
            <w:sz w:val="26"/>
            <w:szCs w:val="26"/>
            <w:lang w:val="en-US"/>
          </w:rPr>
          <w:t>http</w:t>
        </w:r>
        <w:r w:rsidR="004D7429" w:rsidRPr="00F9187F">
          <w:rPr>
            <w:rStyle w:val="a8"/>
            <w:sz w:val="26"/>
            <w:szCs w:val="26"/>
          </w:rPr>
          <w:t>://</w:t>
        </w:r>
        <w:r w:rsidR="004D7429" w:rsidRPr="00F9187F">
          <w:rPr>
            <w:rStyle w:val="a8"/>
            <w:sz w:val="26"/>
            <w:szCs w:val="26"/>
            <w:lang w:val="en-US"/>
          </w:rPr>
          <w:t>ama</w:t>
        </w:r>
        <w:r w:rsidR="004D7429" w:rsidRPr="00F9187F">
          <w:rPr>
            <w:rStyle w:val="a8"/>
            <w:sz w:val="26"/>
            <w:szCs w:val="26"/>
          </w:rPr>
          <w:t>.</w:t>
        </w:r>
        <w:r w:rsidR="004D7429" w:rsidRPr="00F9187F">
          <w:rPr>
            <w:rStyle w:val="a8"/>
            <w:sz w:val="26"/>
            <w:szCs w:val="26"/>
            <w:lang w:val="en-US"/>
          </w:rPr>
          <w:t>spbgau</w:t>
        </w:r>
        <w:r w:rsidR="004D7429" w:rsidRPr="00F9187F">
          <w:rPr>
            <w:rStyle w:val="a8"/>
            <w:sz w:val="26"/>
            <w:szCs w:val="26"/>
          </w:rPr>
          <w:t>.</w:t>
        </w:r>
        <w:r w:rsidR="004D7429" w:rsidRPr="00F9187F">
          <w:rPr>
            <w:rStyle w:val="a8"/>
            <w:sz w:val="26"/>
            <w:szCs w:val="26"/>
            <w:lang w:val="en-US"/>
          </w:rPr>
          <w:t>ru</w:t>
        </w:r>
      </w:hyperlink>
    </w:p>
    <w:p w:rsidR="002E52F7" w:rsidRPr="00F9187F" w:rsidRDefault="002E52F7" w:rsidP="009D5911">
      <w:pPr>
        <w:ind w:firstLine="709"/>
        <w:rPr>
          <w:sz w:val="26"/>
          <w:szCs w:val="26"/>
        </w:rPr>
      </w:pPr>
    </w:p>
    <w:p w:rsidR="007214EC" w:rsidRPr="00F9187F" w:rsidRDefault="00594675" w:rsidP="009D5911">
      <w:pPr>
        <w:ind w:firstLine="709"/>
        <w:rPr>
          <w:sz w:val="26"/>
          <w:szCs w:val="26"/>
        </w:rPr>
      </w:pPr>
      <w:r w:rsidRPr="00F9187F">
        <w:rPr>
          <w:sz w:val="26"/>
          <w:szCs w:val="26"/>
        </w:rPr>
        <w:t>Директор Академии менеджмента и агробизнеса</w:t>
      </w:r>
      <w:r w:rsidR="007214EC" w:rsidRPr="00F9187F">
        <w:rPr>
          <w:sz w:val="26"/>
          <w:szCs w:val="26"/>
        </w:rPr>
        <w:t xml:space="preserve">           </w:t>
      </w:r>
      <w:r w:rsidR="00EB663E">
        <w:rPr>
          <w:sz w:val="26"/>
          <w:szCs w:val="26"/>
        </w:rPr>
        <w:t xml:space="preserve">                  В.В. Захаров</w:t>
      </w:r>
    </w:p>
    <w:p w:rsidR="00045AFF" w:rsidRDefault="00045AFF" w:rsidP="009D5911">
      <w:pPr>
        <w:pStyle w:val="3"/>
        <w:spacing w:before="0"/>
        <w:rPr>
          <w:rFonts w:asciiTheme="majorBidi" w:hAnsiTheme="majorBidi"/>
          <w:color w:val="auto"/>
          <w:sz w:val="16"/>
          <w:szCs w:val="16"/>
        </w:rPr>
      </w:pPr>
    </w:p>
    <w:p w:rsidR="00905B54" w:rsidRPr="001D3DF8" w:rsidRDefault="00905B54" w:rsidP="001D3DF8">
      <w:pPr>
        <w:pStyle w:val="3"/>
        <w:spacing w:before="0"/>
        <w:rPr>
          <w:rFonts w:asciiTheme="majorBidi" w:hAnsiTheme="majorBidi"/>
          <w:color w:val="auto"/>
          <w:sz w:val="16"/>
          <w:szCs w:val="16"/>
        </w:rPr>
      </w:pPr>
      <w:r w:rsidRPr="00151FA7">
        <w:rPr>
          <w:rFonts w:asciiTheme="majorBidi" w:hAnsiTheme="majorBidi"/>
          <w:color w:val="auto"/>
          <w:sz w:val="16"/>
          <w:szCs w:val="16"/>
        </w:rPr>
        <w:t xml:space="preserve">Исп. </w:t>
      </w:r>
      <w:r w:rsidR="00594675" w:rsidRPr="00151FA7">
        <w:rPr>
          <w:rFonts w:asciiTheme="majorBidi" w:hAnsiTheme="majorBidi"/>
          <w:color w:val="auto"/>
          <w:sz w:val="16"/>
          <w:szCs w:val="16"/>
        </w:rPr>
        <w:t>Головина Т.Н.</w:t>
      </w:r>
      <w:r w:rsidR="001D3DF8">
        <w:rPr>
          <w:rFonts w:asciiTheme="majorBidi" w:hAnsiTheme="majorBidi"/>
          <w:color w:val="auto"/>
          <w:sz w:val="16"/>
          <w:szCs w:val="16"/>
        </w:rPr>
        <w:t xml:space="preserve"> </w:t>
      </w:r>
      <w:r w:rsidR="00AD71E8">
        <w:rPr>
          <w:rFonts w:asciiTheme="majorBidi" w:hAnsiTheme="majorBidi"/>
          <w:color w:val="auto"/>
          <w:sz w:val="16"/>
          <w:szCs w:val="16"/>
        </w:rPr>
        <w:t>т</w:t>
      </w:r>
      <w:r w:rsidRPr="00151FA7">
        <w:rPr>
          <w:rFonts w:asciiTheme="majorBidi" w:hAnsiTheme="majorBidi"/>
          <w:sz w:val="16"/>
          <w:szCs w:val="16"/>
        </w:rPr>
        <w:t xml:space="preserve">ел. (812) </w:t>
      </w:r>
      <w:r w:rsidR="00DF19B2" w:rsidRPr="00151FA7">
        <w:rPr>
          <w:rFonts w:asciiTheme="majorBidi" w:hAnsiTheme="majorBidi"/>
          <w:sz w:val="16"/>
          <w:szCs w:val="16"/>
        </w:rPr>
        <w:t>451-09</w:t>
      </w:r>
      <w:r w:rsidRPr="00151FA7">
        <w:rPr>
          <w:rFonts w:asciiTheme="majorBidi" w:hAnsiTheme="majorBidi"/>
          <w:sz w:val="16"/>
          <w:szCs w:val="16"/>
        </w:rPr>
        <w:t>-</w:t>
      </w:r>
      <w:r w:rsidR="00594675" w:rsidRPr="00151FA7">
        <w:rPr>
          <w:rFonts w:asciiTheme="majorBidi" w:hAnsiTheme="majorBidi"/>
          <w:sz w:val="16"/>
          <w:szCs w:val="16"/>
        </w:rPr>
        <w:t>77</w:t>
      </w:r>
    </w:p>
    <w:sectPr w:rsidR="00905B54" w:rsidRPr="001D3DF8" w:rsidSect="001D3DF8">
      <w:pgSz w:w="11906" w:h="16838"/>
      <w:pgMar w:top="284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76" w:rsidRDefault="00761376" w:rsidP="003C740F">
      <w:r>
        <w:separator/>
      </w:r>
    </w:p>
  </w:endnote>
  <w:endnote w:type="continuationSeparator" w:id="0">
    <w:p w:rsidR="00761376" w:rsidRDefault="00761376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76" w:rsidRDefault="00761376" w:rsidP="003C740F">
      <w:r>
        <w:separator/>
      </w:r>
    </w:p>
  </w:footnote>
  <w:footnote w:type="continuationSeparator" w:id="0">
    <w:p w:rsidR="00761376" w:rsidRDefault="00761376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4DC"/>
    <w:multiLevelType w:val="hybridMultilevel"/>
    <w:tmpl w:val="E9AE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2F"/>
    <w:rsid w:val="00045AFF"/>
    <w:rsid w:val="0008554E"/>
    <w:rsid w:val="000B6FA8"/>
    <w:rsid w:val="000D5402"/>
    <w:rsid w:val="00114178"/>
    <w:rsid w:val="001229B5"/>
    <w:rsid w:val="00133156"/>
    <w:rsid w:val="00151FA7"/>
    <w:rsid w:val="00157F0C"/>
    <w:rsid w:val="00160D34"/>
    <w:rsid w:val="00193BAD"/>
    <w:rsid w:val="001B73E0"/>
    <w:rsid w:val="001D3DF8"/>
    <w:rsid w:val="001E1339"/>
    <w:rsid w:val="001E3AE4"/>
    <w:rsid w:val="00214A3E"/>
    <w:rsid w:val="002458DE"/>
    <w:rsid w:val="00270286"/>
    <w:rsid w:val="002A2DB8"/>
    <w:rsid w:val="002E52F7"/>
    <w:rsid w:val="002F5F54"/>
    <w:rsid w:val="00322137"/>
    <w:rsid w:val="00360AA8"/>
    <w:rsid w:val="00361528"/>
    <w:rsid w:val="00381F97"/>
    <w:rsid w:val="003C740F"/>
    <w:rsid w:val="003D074B"/>
    <w:rsid w:val="003E3525"/>
    <w:rsid w:val="003F05ED"/>
    <w:rsid w:val="00404095"/>
    <w:rsid w:val="00413124"/>
    <w:rsid w:val="0042289B"/>
    <w:rsid w:val="004550B9"/>
    <w:rsid w:val="004D7429"/>
    <w:rsid w:val="004E08FC"/>
    <w:rsid w:val="005113EE"/>
    <w:rsid w:val="00523888"/>
    <w:rsid w:val="00544336"/>
    <w:rsid w:val="00550CC5"/>
    <w:rsid w:val="00576874"/>
    <w:rsid w:val="005906F4"/>
    <w:rsid w:val="00594675"/>
    <w:rsid w:val="005C242F"/>
    <w:rsid w:val="005E5BB2"/>
    <w:rsid w:val="00607F46"/>
    <w:rsid w:val="00663EA1"/>
    <w:rsid w:val="00692B3B"/>
    <w:rsid w:val="00693E98"/>
    <w:rsid w:val="00711064"/>
    <w:rsid w:val="007214EC"/>
    <w:rsid w:val="00740EEB"/>
    <w:rsid w:val="00747E13"/>
    <w:rsid w:val="00761376"/>
    <w:rsid w:val="007A534D"/>
    <w:rsid w:val="007E3867"/>
    <w:rsid w:val="007F5CBD"/>
    <w:rsid w:val="008050A0"/>
    <w:rsid w:val="008424FA"/>
    <w:rsid w:val="00844A26"/>
    <w:rsid w:val="00851015"/>
    <w:rsid w:val="008522EA"/>
    <w:rsid w:val="008742C5"/>
    <w:rsid w:val="008B6C14"/>
    <w:rsid w:val="008C4EA8"/>
    <w:rsid w:val="00905B54"/>
    <w:rsid w:val="009468C0"/>
    <w:rsid w:val="00970101"/>
    <w:rsid w:val="009702FD"/>
    <w:rsid w:val="00990475"/>
    <w:rsid w:val="009925E7"/>
    <w:rsid w:val="009B043F"/>
    <w:rsid w:val="009B530E"/>
    <w:rsid w:val="009D5911"/>
    <w:rsid w:val="00A15B09"/>
    <w:rsid w:val="00A40A26"/>
    <w:rsid w:val="00A557D3"/>
    <w:rsid w:val="00A57182"/>
    <w:rsid w:val="00AD5F68"/>
    <w:rsid w:val="00AD71E8"/>
    <w:rsid w:val="00AE51CC"/>
    <w:rsid w:val="00B37F66"/>
    <w:rsid w:val="00B40F4A"/>
    <w:rsid w:val="00BC45B6"/>
    <w:rsid w:val="00BE5202"/>
    <w:rsid w:val="00C16305"/>
    <w:rsid w:val="00CA73E7"/>
    <w:rsid w:val="00D10994"/>
    <w:rsid w:val="00D56F71"/>
    <w:rsid w:val="00D718D3"/>
    <w:rsid w:val="00DF19B2"/>
    <w:rsid w:val="00E038B2"/>
    <w:rsid w:val="00E25B03"/>
    <w:rsid w:val="00E25B2B"/>
    <w:rsid w:val="00E30DEF"/>
    <w:rsid w:val="00E50A96"/>
    <w:rsid w:val="00E75F70"/>
    <w:rsid w:val="00E831CD"/>
    <w:rsid w:val="00E84773"/>
    <w:rsid w:val="00E93901"/>
    <w:rsid w:val="00EB28E6"/>
    <w:rsid w:val="00EB663E"/>
    <w:rsid w:val="00F9187F"/>
    <w:rsid w:val="00FB12F4"/>
    <w:rsid w:val="00FC5CF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7CA"/>
  <w15:docId w15:val="{5ED1BF77-0484-47FA-A5D1-486A77B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7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5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DF19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B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AE4"/>
    <w:rPr>
      <w:b/>
      <w:bCs/>
    </w:rPr>
  </w:style>
  <w:style w:type="table" w:styleId="ac">
    <w:name w:val="Table Grid"/>
    <w:basedOn w:val="a1"/>
    <w:uiPriority w:val="39"/>
    <w:rsid w:val="00A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ma.spbg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a.spbg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5E95-C42C-467E-A4BB-662CBE3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Клепикова</dc:creator>
  <cp:lastModifiedBy>user</cp:lastModifiedBy>
  <cp:revision>2</cp:revision>
  <cp:lastPrinted>2018-10-12T13:59:00Z</cp:lastPrinted>
  <dcterms:created xsi:type="dcterms:W3CDTF">2023-03-22T11:23:00Z</dcterms:created>
  <dcterms:modified xsi:type="dcterms:W3CDTF">2023-03-22T11:23:00Z</dcterms:modified>
</cp:coreProperties>
</file>