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12AD" w14:textId="03276406" w:rsidR="001810C2" w:rsidRPr="001810C2" w:rsidRDefault="001810C2" w:rsidP="001810C2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0C2">
        <w:rPr>
          <w:rFonts w:ascii="Times New Roman" w:hAnsi="Times New Roman" w:cs="Times New Roman"/>
          <w:b/>
          <w:sz w:val="32"/>
          <w:szCs w:val="32"/>
        </w:rPr>
        <w:t>УВАЖАЕМЫЕ СТУДЕНТЫ И АСПИРАНТЫ!</w:t>
      </w:r>
    </w:p>
    <w:p w14:paraId="3C31A029" w14:textId="77777777" w:rsidR="001810C2" w:rsidRPr="001810C2" w:rsidRDefault="001810C2" w:rsidP="001810C2">
      <w:pPr>
        <w:tabs>
          <w:tab w:val="left" w:pos="3544"/>
        </w:tabs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1810C2">
        <w:rPr>
          <w:rStyle w:val="a3"/>
          <w:rFonts w:ascii="Times New Roman" w:hAnsi="Times New Roman" w:cs="Times New Roman"/>
          <w:b/>
          <w:bCs/>
          <w:sz w:val="32"/>
          <w:szCs w:val="32"/>
        </w:rPr>
        <w:t>Санкт-Петербургский государственный агарный университет</w:t>
      </w:r>
      <w:r w:rsidRPr="001810C2">
        <w:rPr>
          <w:rStyle w:val="a3"/>
          <w:rFonts w:ascii="Times New Roman" w:hAnsi="Times New Roman" w:cs="Times New Roman"/>
          <w:sz w:val="32"/>
          <w:szCs w:val="32"/>
        </w:rPr>
        <w:t xml:space="preserve"> на базе структурного подразделения дополнительного профессионального образования Академия менеджмента и агробизнеса совместно с ООО «Нова Корова» </w:t>
      </w:r>
    </w:p>
    <w:p w14:paraId="78FF0EB0" w14:textId="77777777" w:rsidR="001810C2" w:rsidRDefault="001810C2" w:rsidP="001810C2">
      <w:pPr>
        <w:tabs>
          <w:tab w:val="left" w:pos="3544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810C2">
        <w:rPr>
          <w:rStyle w:val="a3"/>
          <w:rFonts w:ascii="Times New Roman" w:hAnsi="Times New Roman" w:cs="Times New Roman"/>
          <w:b/>
          <w:bCs/>
          <w:sz w:val="32"/>
          <w:szCs w:val="32"/>
        </w:rPr>
        <w:t>п</w:t>
      </w:r>
      <w:r w:rsidRPr="001810C2">
        <w:rPr>
          <w:rFonts w:ascii="Times New Roman" w:hAnsi="Times New Roman" w:cs="Times New Roman"/>
          <w:b/>
          <w:sz w:val="32"/>
          <w:szCs w:val="32"/>
        </w:rPr>
        <w:t>редлага</w:t>
      </w:r>
      <w:r>
        <w:rPr>
          <w:rFonts w:ascii="Times New Roman" w:hAnsi="Times New Roman" w:cs="Times New Roman"/>
          <w:b/>
          <w:sz w:val="32"/>
          <w:szCs w:val="32"/>
        </w:rPr>
        <w:t>ет</w:t>
      </w:r>
      <w:r w:rsidRPr="001810C2">
        <w:rPr>
          <w:rFonts w:ascii="Times New Roman" w:hAnsi="Times New Roman" w:cs="Times New Roman"/>
          <w:b/>
          <w:sz w:val="32"/>
          <w:szCs w:val="32"/>
        </w:rPr>
        <w:t xml:space="preserve"> вам </w:t>
      </w:r>
      <w:r w:rsidRPr="001810C2">
        <w:rPr>
          <w:rFonts w:ascii="Times New Roman" w:hAnsi="Times New Roman" w:cs="Times New Roman"/>
          <w:b/>
          <w:bCs/>
          <w:sz w:val="32"/>
          <w:szCs w:val="32"/>
        </w:rPr>
        <w:t>уникальную возможность</w:t>
      </w:r>
      <w:r w:rsidRPr="001810C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30F43A5B" w14:textId="7C3E3187" w:rsidR="001810C2" w:rsidRPr="001810C2" w:rsidRDefault="001810C2" w:rsidP="001810C2">
      <w:pPr>
        <w:tabs>
          <w:tab w:val="left" w:pos="3544"/>
        </w:tabs>
        <w:jc w:val="center"/>
        <w:rPr>
          <w:rStyle w:val="a3"/>
          <w:rFonts w:ascii="Times New Roman" w:hAnsi="Times New Roman" w:cs="Times New Roman"/>
          <w:b/>
          <w:bCs/>
          <w:sz w:val="32"/>
          <w:szCs w:val="32"/>
        </w:rPr>
      </w:pPr>
      <w:r w:rsidRPr="001810C2">
        <w:rPr>
          <w:rFonts w:ascii="Times New Roman" w:hAnsi="Times New Roman" w:cs="Times New Roman"/>
          <w:i/>
          <w:iCs/>
          <w:sz w:val="32"/>
          <w:szCs w:val="32"/>
        </w:rPr>
        <w:t>получить навыки выращивания эмбрионов крупного рогатого скота в лаборатории по технологии IN VITRO в рамках программы повышения квалификации</w:t>
      </w:r>
      <w:r w:rsidRPr="001810C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«Формирование практических навыков при получении эмбрионов коров 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IN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VITRO</w:t>
      </w:r>
      <w:r w:rsidRPr="001810C2">
        <w:rPr>
          <w:rStyle w:val="a3"/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C302CCC" w14:textId="0CD3FBE2" w:rsidR="001810C2" w:rsidRDefault="001810C2" w:rsidP="001810C2">
      <w:pPr>
        <w:pStyle w:val="a6"/>
        <w:tabs>
          <w:tab w:val="clear" w:pos="4677"/>
          <w:tab w:val="clear" w:pos="9355"/>
          <w:tab w:val="center" w:pos="142"/>
        </w:tabs>
        <w:jc w:val="center"/>
        <w:rPr>
          <w:b/>
          <w:bCs/>
          <w:i/>
          <w:iCs/>
          <w:sz w:val="32"/>
          <w:szCs w:val="32"/>
        </w:rPr>
      </w:pPr>
      <w:r w:rsidRPr="001810C2">
        <w:rPr>
          <w:b/>
          <w:bCs/>
          <w:i/>
          <w:iCs/>
          <w:sz w:val="32"/>
          <w:szCs w:val="32"/>
        </w:rPr>
        <w:t xml:space="preserve">Программой предусмотрена ежедневная работа с биологическим материалом, отработка практических навыков </w:t>
      </w:r>
      <w:proofErr w:type="spellStart"/>
      <w:r w:rsidRPr="001810C2">
        <w:rPr>
          <w:b/>
          <w:bCs/>
          <w:i/>
          <w:iCs/>
          <w:sz w:val="32"/>
          <w:szCs w:val="32"/>
        </w:rPr>
        <w:t>эмбриотрансфера</w:t>
      </w:r>
      <w:proofErr w:type="spellEnd"/>
      <w:r w:rsidRPr="001810C2">
        <w:rPr>
          <w:b/>
          <w:bCs/>
          <w:i/>
          <w:iCs/>
          <w:sz w:val="32"/>
          <w:szCs w:val="32"/>
        </w:rPr>
        <w:t xml:space="preserve"> в лаборатории на современном оборудовании!</w:t>
      </w:r>
    </w:p>
    <w:p w14:paraId="3B72D81B" w14:textId="77777777" w:rsidR="001810C2" w:rsidRPr="001810C2" w:rsidRDefault="001810C2" w:rsidP="001810C2">
      <w:pPr>
        <w:pStyle w:val="a6"/>
        <w:tabs>
          <w:tab w:val="clear" w:pos="4677"/>
          <w:tab w:val="clear" w:pos="9355"/>
          <w:tab w:val="center" w:pos="142"/>
        </w:tabs>
        <w:jc w:val="center"/>
        <w:rPr>
          <w:b/>
          <w:bCs/>
          <w:i/>
          <w:iCs/>
          <w:sz w:val="32"/>
          <w:szCs w:val="32"/>
        </w:rPr>
      </w:pPr>
    </w:p>
    <w:p w14:paraId="0BBB8344" w14:textId="21065C92" w:rsidR="004F3151" w:rsidRPr="004F3151" w:rsidRDefault="004F3151" w:rsidP="001810C2">
      <w:pPr>
        <w:tabs>
          <w:tab w:val="center" w:pos="142"/>
          <w:tab w:val="left" w:pos="3732"/>
        </w:tabs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151">
        <w:rPr>
          <w:rStyle w:val="a3"/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Pr="004F3151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>с 10 по 14 апрел</w:t>
      </w:r>
      <w:r w:rsidR="003E0A6F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4F3151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2024 года</w:t>
      </w:r>
    </w:p>
    <w:p w14:paraId="7473DDB6" w14:textId="1D52C77B" w:rsidR="001810C2" w:rsidRPr="001810C2" w:rsidRDefault="001810C2" w:rsidP="001810C2">
      <w:pPr>
        <w:tabs>
          <w:tab w:val="center" w:pos="142"/>
          <w:tab w:val="left" w:pos="3732"/>
        </w:tabs>
        <w:rPr>
          <w:rStyle w:val="a3"/>
          <w:rFonts w:ascii="Times New Roman" w:hAnsi="Times New Roman" w:cs="Times New Roman"/>
          <w:sz w:val="28"/>
          <w:szCs w:val="28"/>
        </w:rPr>
      </w:pP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По итогам обучения выдается 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>сертификат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10C2">
        <w:rPr>
          <w:rStyle w:val="a3"/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 не имеющим диплома ВО или СПО), 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>удостоверение о повышении квалификации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 (студентам – выдается после получения и предоставления диплома о ВО или СПО)</w:t>
      </w:r>
    </w:p>
    <w:p w14:paraId="1C0D73AC" w14:textId="00A19D31" w:rsidR="001810C2" w:rsidRPr="001810C2" w:rsidRDefault="001810C2" w:rsidP="001810C2">
      <w:pPr>
        <w:tabs>
          <w:tab w:val="center" w:pos="142"/>
          <w:tab w:val="left" w:pos="709"/>
          <w:tab w:val="left" w:pos="3732"/>
        </w:tabs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1810C2">
        <w:rPr>
          <w:rStyle w:val="a3"/>
          <w:rFonts w:ascii="Times New Roman" w:hAnsi="Times New Roman" w:cs="Times New Roman"/>
          <w:b/>
          <w:bCs/>
          <w:sz w:val="28"/>
          <w:szCs w:val="28"/>
        </w:rPr>
        <w:t>Стоимость обучения: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>60 000 рублей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810C2">
        <w:rPr>
          <w:rStyle w:val="a3"/>
          <w:rFonts w:ascii="Times New Roman" w:hAnsi="Times New Roman" w:cs="Times New Roman"/>
          <w:b/>
          <w:bCs/>
          <w:sz w:val="28"/>
          <w:szCs w:val="28"/>
        </w:rPr>
        <w:t>**</w:t>
      </w:r>
      <w:r w:rsidR="00D8211C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B1B5E55" w14:textId="2A800614" w:rsidR="001810C2" w:rsidRPr="001810C2" w:rsidRDefault="001810C2" w:rsidP="001810C2">
      <w:pPr>
        <w:tabs>
          <w:tab w:val="center" w:pos="142"/>
          <w:tab w:val="left" w:pos="709"/>
          <w:tab w:val="left" w:pos="3732"/>
        </w:tabs>
        <w:ind w:left="720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1810C2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**при наборе группы не менее 4х человек</w:t>
      </w:r>
    </w:p>
    <w:p w14:paraId="694AFE53" w14:textId="77777777" w:rsidR="001810C2" w:rsidRPr="001810C2" w:rsidRDefault="001810C2" w:rsidP="001810C2">
      <w:pPr>
        <w:tabs>
          <w:tab w:val="left" w:pos="0"/>
          <w:tab w:val="left" w:pos="3732"/>
        </w:tabs>
        <w:jc w:val="both"/>
        <w:rPr>
          <w:rStyle w:val="a3"/>
          <w:rFonts w:ascii="Times New Roman" w:hAnsi="Times New Roman" w:cs="Times New Roman"/>
          <w:sz w:val="32"/>
          <w:szCs w:val="32"/>
        </w:rPr>
      </w:pPr>
      <w:r w:rsidRPr="001810C2">
        <w:rPr>
          <w:rStyle w:val="a3"/>
          <w:rFonts w:ascii="Times New Roman" w:hAnsi="Times New Roman" w:cs="Times New Roman"/>
          <w:b/>
          <w:bCs/>
          <w:sz w:val="32"/>
          <w:szCs w:val="32"/>
        </w:rPr>
        <w:t>Место проведения</w:t>
      </w:r>
      <w:r w:rsidRPr="001810C2">
        <w:rPr>
          <w:rStyle w:val="a3"/>
          <w:rFonts w:ascii="Times New Roman" w:hAnsi="Times New Roman" w:cs="Times New Roman"/>
          <w:sz w:val="32"/>
          <w:szCs w:val="32"/>
        </w:rPr>
        <w:t>: г. Санкт-Петербург, г. Пушкин, Петербургское шоссе, д.2</w:t>
      </w:r>
    </w:p>
    <w:p w14:paraId="7D0B9B4E" w14:textId="77777777" w:rsidR="001810C2" w:rsidRPr="001810C2" w:rsidRDefault="001810C2" w:rsidP="001810C2">
      <w:pPr>
        <w:tabs>
          <w:tab w:val="left" w:pos="0"/>
          <w:tab w:val="left" w:pos="3732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Для иногородних слушателей возможно бронирование проживания в гостинице университета «Квартал», г. Пушкин, ул. Пушкинская, д. 32-34. </w:t>
      </w:r>
    </w:p>
    <w:p w14:paraId="4151F86C" w14:textId="4D8EB399" w:rsidR="001810C2" w:rsidRPr="001810C2" w:rsidRDefault="001810C2" w:rsidP="001810C2">
      <w:pPr>
        <w:widowControl w:val="0"/>
        <w:tabs>
          <w:tab w:val="left" w:pos="0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810C2">
        <w:rPr>
          <w:rStyle w:val="a3"/>
          <w:rFonts w:ascii="Times New Roman" w:hAnsi="Times New Roman" w:cs="Times New Roman"/>
          <w:b/>
          <w:bCs/>
          <w:sz w:val="28"/>
          <w:szCs w:val="28"/>
        </w:rPr>
        <w:t>Заявку</w:t>
      </w:r>
      <w:r w:rsidRPr="001810C2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810C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на обучение  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и копию диплома об образовании можно направить по </w:t>
      </w:r>
      <w:r w:rsidRPr="001810C2">
        <w:rPr>
          <w:rStyle w:val="a3"/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1810C2">
        <w:rPr>
          <w:rStyle w:val="a3"/>
          <w:rFonts w:ascii="Times New Roman" w:hAnsi="Times New Roman" w:cs="Times New Roman"/>
          <w:i/>
          <w:iCs/>
          <w:sz w:val="28"/>
          <w:szCs w:val="28"/>
        </w:rPr>
        <w:t>-</w:t>
      </w:r>
      <w:r w:rsidRPr="001810C2">
        <w:rPr>
          <w:rStyle w:val="a3"/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1810C2">
        <w:rPr>
          <w:rStyle w:val="a3"/>
          <w:rFonts w:ascii="Times New Roman" w:hAnsi="Times New Roman" w:cs="Times New Roman"/>
          <w:i/>
          <w:iCs/>
          <w:sz w:val="28"/>
          <w:szCs w:val="28"/>
        </w:rPr>
        <w:t>: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810C2">
          <w:rPr>
            <w:rStyle w:val="Hyperlink1"/>
            <w:rFonts w:ascii="Times New Roman" w:hAnsi="Times New Roman" w:cs="Times New Roman"/>
            <w:sz w:val="28"/>
            <w:szCs w:val="28"/>
          </w:rPr>
          <w:t>ucheb</w:t>
        </w:r>
        <w:r w:rsidRPr="001810C2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@</w:t>
        </w:r>
        <w:r w:rsidRPr="001810C2">
          <w:rPr>
            <w:rStyle w:val="Hyperlink1"/>
            <w:rFonts w:ascii="Times New Roman" w:hAnsi="Times New Roman" w:cs="Times New Roman"/>
            <w:sz w:val="28"/>
            <w:szCs w:val="28"/>
          </w:rPr>
          <w:t>ama</w:t>
        </w:r>
        <w:r w:rsidRPr="001810C2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Pr="001810C2">
          <w:rPr>
            <w:rStyle w:val="Hyperlink1"/>
            <w:rFonts w:ascii="Times New Roman" w:hAnsi="Times New Roman" w:cs="Times New Roman"/>
            <w:sz w:val="28"/>
            <w:szCs w:val="28"/>
          </w:rPr>
          <w:t>spbgau</w:t>
        </w:r>
        <w:r w:rsidRPr="001810C2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Pr="001810C2">
          <w:rPr>
            <w:rStyle w:val="Hyperlink1"/>
            <w:rFonts w:ascii="Times New Roman" w:hAnsi="Times New Roman" w:cs="Times New Roman"/>
            <w:sz w:val="28"/>
            <w:szCs w:val="28"/>
          </w:rPr>
          <w:t>ru</w:t>
        </w:r>
      </w:hyperlink>
      <w:r w:rsidRPr="001810C2">
        <w:rPr>
          <w:rStyle w:val="a3"/>
          <w:rFonts w:ascii="Times New Roman" w:hAnsi="Times New Roman" w:cs="Times New Roman"/>
          <w:color w:val="0000FF"/>
          <w:sz w:val="28"/>
          <w:szCs w:val="28"/>
          <w:u w:val="single" w:color="0000FF"/>
        </w:rPr>
        <w:t>,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 xml:space="preserve"> а также через</w:t>
      </w:r>
      <w:r w:rsidRPr="001810C2">
        <w:rPr>
          <w:rStyle w:val="a3"/>
          <w:rFonts w:ascii="Times New Roman" w:hAnsi="Times New Roman" w:cs="Times New Roman"/>
          <w:spacing w:val="-6"/>
          <w:sz w:val="28"/>
          <w:szCs w:val="28"/>
        </w:rPr>
        <w:t xml:space="preserve"> с</w:t>
      </w:r>
      <w:r w:rsidRPr="001810C2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айт 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>Академии:</w:t>
      </w:r>
      <w:r w:rsidRPr="001810C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1810C2">
          <w:rPr>
            <w:rStyle w:val="a9"/>
            <w:rFonts w:ascii="Times New Roman" w:hAnsi="Times New Roman" w:cs="Times New Roman"/>
            <w:sz w:val="28"/>
            <w:szCs w:val="28"/>
          </w:rPr>
          <w:t>https://ama.spbgau.ru/send-request</w:t>
        </w:r>
      </w:hyperlink>
      <w:r w:rsidRPr="001810C2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>дополнительная информация по телефону учебно-организационного отдела (812) 3</w:t>
      </w:r>
      <w:r>
        <w:rPr>
          <w:rStyle w:val="a3"/>
          <w:rFonts w:ascii="Times New Roman" w:hAnsi="Times New Roman" w:cs="Times New Roman"/>
          <w:sz w:val="28"/>
          <w:szCs w:val="28"/>
        </w:rPr>
        <w:t>86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>8-</w:t>
      </w:r>
      <w:r>
        <w:rPr>
          <w:rStyle w:val="a3"/>
          <w:rFonts w:ascii="Times New Roman" w:hAnsi="Times New Roman" w:cs="Times New Roman"/>
          <w:sz w:val="28"/>
          <w:szCs w:val="28"/>
        </w:rPr>
        <w:t>98 (739)</w:t>
      </w:r>
      <w:r w:rsidRPr="001810C2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CD9020B" w14:textId="2153C651" w:rsidR="001810C2" w:rsidRPr="001810C2" w:rsidRDefault="001810C2" w:rsidP="001810C2">
      <w:pPr>
        <w:spacing w:before="120" w:line="240" w:lineRule="auto"/>
        <w:ind w:left="72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10C2">
        <w:rPr>
          <w:rFonts w:ascii="Times New Roman" w:hAnsi="Times New Roman" w:cs="Times New Roman"/>
          <w:i/>
          <w:sz w:val="32"/>
          <w:szCs w:val="32"/>
        </w:rPr>
        <w:t>Просим передать информацию всем заинтересованным лицам</w:t>
      </w:r>
      <w:r>
        <w:rPr>
          <w:rFonts w:ascii="Times New Roman" w:hAnsi="Times New Roman" w:cs="Times New Roman"/>
          <w:i/>
          <w:sz w:val="32"/>
          <w:szCs w:val="32"/>
        </w:rPr>
        <w:t>!</w:t>
      </w:r>
    </w:p>
    <w:p w14:paraId="6523523C" w14:textId="1716BF89" w:rsidR="001810C2" w:rsidRDefault="001810C2" w:rsidP="001810C2">
      <w:pPr>
        <w:tabs>
          <w:tab w:val="left" w:pos="3544"/>
        </w:tabs>
        <w:jc w:val="center"/>
        <w:rPr>
          <w:b/>
        </w:rPr>
      </w:pPr>
    </w:p>
    <w:p w14:paraId="365310EE" w14:textId="35D1D579" w:rsidR="003551CC" w:rsidRPr="007F5DEA" w:rsidRDefault="003551CC" w:rsidP="007F5DEA">
      <w:pPr>
        <w:jc w:val="both"/>
        <w:rPr>
          <w:sz w:val="24"/>
          <w:szCs w:val="24"/>
        </w:rPr>
      </w:pPr>
    </w:p>
    <w:sectPr w:rsidR="003551CC" w:rsidRPr="007F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E3C"/>
    <w:multiLevelType w:val="multilevel"/>
    <w:tmpl w:val="3586B3A6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C9"/>
    <w:rsid w:val="001810C2"/>
    <w:rsid w:val="003551CC"/>
    <w:rsid w:val="003E0A6F"/>
    <w:rsid w:val="004F3151"/>
    <w:rsid w:val="007B5FC9"/>
    <w:rsid w:val="007F5DEA"/>
    <w:rsid w:val="00864735"/>
    <w:rsid w:val="00D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2EC0"/>
  <w15:chartTrackingRefBased/>
  <w15:docId w15:val="{78A2995C-1241-4B2B-AE32-0E3AE90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1810C2"/>
  </w:style>
  <w:style w:type="paragraph" w:styleId="a4">
    <w:name w:val="header"/>
    <w:basedOn w:val="a"/>
    <w:link w:val="a5"/>
    <w:uiPriority w:val="99"/>
    <w:unhideWhenUsed/>
    <w:rsid w:val="00181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1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1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1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810C2"/>
    <w:pPr>
      <w:ind w:left="720"/>
      <w:contextualSpacing/>
    </w:pPr>
  </w:style>
  <w:style w:type="character" w:styleId="a9">
    <w:name w:val="Hyperlink"/>
    <w:uiPriority w:val="99"/>
    <w:unhideWhenUsed/>
    <w:rsid w:val="001810C2"/>
    <w:rPr>
      <w:color w:val="0563C1"/>
      <w:u w:val="single"/>
    </w:rPr>
  </w:style>
  <w:style w:type="character" w:customStyle="1" w:styleId="Hyperlink1">
    <w:name w:val="Hyperlink.1"/>
    <w:rsid w:val="001810C2"/>
    <w:rPr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.spbgau.ru/send-request" TargetMode="External"/><Relationship Id="rId5" Type="http://schemas.openxmlformats.org/officeDocument/2006/relationships/hyperlink" Target="mailto:ucheb@ama.spb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2024-03-15T09:44:00Z</dcterms:created>
  <dcterms:modified xsi:type="dcterms:W3CDTF">2024-03-15T09:44:00Z</dcterms:modified>
</cp:coreProperties>
</file>