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612AD" w14:textId="3F78C3B0" w:rsidR="001810C2" w:rsidRPr="001810C2" w:rsidRDefault="001810C2" w:rsidP="001810C2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0C2">
        <w:rPr>
          <w:rFonts w:ascii="Times New Roman" w:hAnsi="Times New Roman" w:cs="Times New Roman"/>
          <w:b/>
          <w:sz w:val="32"/>
          <w:szCs w:val="32"/>
        </w:rPr>
        <w:t xml:space="preserve">УВАЖАЕМЫЕ </w:t>
      </w:r>
      <w:r w:rsidR="00FB43E1">
        <w:rPr>
          <w:rFonts w:ascii="Times New Roman" w:hAnsi="Times New Roman" w:cs="Times New Roman"/>
          <w:b/>
          <w:sz w:val="32"/>
          <w:szCs w:val="32"/>
        </w:rPr>
        <w:t>РУКОВОДИТЕЛИ И СПЕЦИАЛИСТЫ</w:t>
      </w:r>
      <w:r w:rsidRPr="001810C2">
        <w:rPr>
          <w:rFonts w:ascii="Times New Roman" w:hAnsi="Times New Roman" w:cs="Times New Roman"/>
          <w:b/>
          <w:sz w:val="32"/>
          <w:szCs w:val="32"/>
        </w:rPr>
        <w:t>!</w:t>
      </w:r>
    </w:p>
    <w:p w14:paraId="3C31A029" w14:textId="77777777" w:rsidR="001810C2" w:rsidRPr="004A0F3C" w:rsidRDefault="001810C2" w:rsidP="001810C2">
      <w:pPr>
        <w:tabs>
          <w:tab w:val="left" w:pos="3544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4A0F3C">
        <w:rPr>
          <w:rStyle w:val="a3"/>
          <w:rFonts w:ascii="Times New Roman" w:hAnsi="Times New Roman" w:cs="Times New Roman"/>
          <w:b/>
          <w:bCs/>
          <w:sz w:val="28"/>
          <w:szCs w:val="28"/>
        </w:rPr>
        <w:t>Санкт-Петербургский государственный агарный университет</w:t>
      </w:r>
      <w:r w:rsidRPr="004A0F3C">
        <w:rPr>
          <w:rStyle w:val="a3"/>
          <w:rFonts w:ascii="Times New Roman" w:hAnsi="Times New Roman" w:cs="Times New Roman"/>
          <w:sz w:val="28"/>
          <w:szCs w:val="28"/>
        </w:rPr>
        <w:t xml:space="preserve"> на базе структурного подразделения дополнительного профессионального образования Академия менеджмента и агробизнеса совместно с ООО «Нова Корова» </w:t>
      </w:r>
    </w:p>
    <w:p w14:paraId="17BA669A" w14:textId="25813F6C" w:rsidR="004A0F3C" w:rsidRDefault="001810C2" w:rsidP="004A0F3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10C2">
        <w:rPr>
          <w:rStyle w:val="a3"/>
          <w:rFonts w:ascii="Times New Roman" w:hAnsi="Times New Roman" w:cs="Times New Roman"/>
          <w:b/>
          <w:bCs/>
          <w:sz w:val="32"/>
          <w:szCs w:val="32"/>
        </w:rPr>
        <w:t>п</w:t>
      </w:r>
      <w:r w:rsidRPr="001810C2">
        <w:rPr>
          <w:rFonts w:ascii="Times New Roman" w:hAnsi="Times New Roman" w:cs="Times New Roman"/>
          <w:b/>
          <w:sz w:val="32"/>
          <w:szCs w:val="32"/>
        </w:rPr>
        <w:t>редлага</w:t>
      </w:r>
      <w:r>
        <w:rPr>
          <w:rFonts w:ascii="Times New Roman" w:hAnsi="Times New Roman" w:cs="Times New Roman"/>
          <w:b/>
          <w:sz w:val="32"/>
          <w:szCs w:val="32"/>
        </w:rPr>
        <w:t>ет</w:t>
      </w:r>
      <w:r w:rsidRPr="001810C2">
        <w:rPr>
          <w:rFonts w:ascii="Times New Roman" w:hAnsi="Times New Roman" w:cs="Times New Roman"/>
          <w:b/>
          <w:sz w:val="32"/>
          <w:szCs w:val="32"/>
        </w:rPr>
        <w:t xml:space="preserve"> вам </w:t>
      </w:r>
      <w:r w:rsidRPr="001810C2">
        <w:rPr>
          <w:rFonts w:ascii="Times New Roman" w:hAnsi="Times New Roman" w:cs="Times New Roman"/>
          <w:b/>
          <w:bCs/>
          <w:sz w:val="32"/>
          <w:szCs w:val="32"/>
        </w:rPr>
        <w:t>уникальную возможность</w:t>
      </w:r>
      <w:r w:rsidRPr="001810C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4A0F3C" w:rsidRPr="004A0F3C">
        <w:rPr>
          <w:rFonts w:ascii="Times New Roman" w:hAnsi="Times New Roman" w:cs="Times New Roman"/>
          <w:b/>
          <w:bCs/>
          <w:sz w:val="32"/>
          <w:szCs w:val="32"/>
        </w:rPr>
        <w:t xml:space="preserve">приобрести </w:t>
      </w:r>
      <w:r w:rsidR="00FB43E1">
        <w:rPr>
          <w:rFonts w:ascii="Times New Roman" w:hAnsi="Times New Roman" w:cs="Times New Roman"/>
          <w:b/>
          <w:bCs/>
          <w:sz w:val="32"/>
          <w:szCs w:val="32"/>
        </w:rPr>
        <w:t xml:space="preserve">не только глубокие знания, но и практический </w:t>
      </w:r>
      <w:r w:rsidR="004A0F3C" w:rsidRPr="004A0F3C">
        <w:rPr>
          <w:rFonts w:ascii="Times New Roman" w:hAnsi="Times New Roman" w:cs="Times New Roman"/>
          <w:b/>
          <w:bCs/>
          <w:sz w:val="32"/>
          <w:szCs w:val="32"/>
        </w:rPr>
        <w:t xml:space="preserve">навык работы в области </w:t>
      </w:r>
      <w:proofErr w:type="spellStart"/>
      <w:r w:rsidR="004A0F3C" w:rsidRPr="004A0F3C">
        <w:rPr>
          <w:rFonts w:ascii="Times New Roman" w:hAnsi="Times New Roman" w:cs="Times New Roman"/>
          <w:b/>
          <w:bCs/>
          <w:sz w:val="32"/>
          <w:szCs w:val="32"/>
        </w:rPr>
        <w:t>эмбриотрансфера</w:t>
      </w:r>
      <w:proofErr w:type="spellEnd"/>
      <w:r w:rsidR="004A0F3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0B8919D" w14:textId="77777777" w:rsidR="004A0F3C" w:rsidRDefault="004A0F3C" w:rsidP="004A0F3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810C2">
        <w:rPr>
          <w:rFonts w:ascii="Times New Roman" w:hAnsi="Times New Roman" w:cs="Times New Roman"/>
          <w:i/>
          <w:iCs/>
          <w:sz w:val="32"/>
          <w:szCs w:val="32"/>
        </w:rPr>
        <w:t>в рамках программы повышения квалификации</w:t>
      </w:r>
      <w:r w:rsidRPr="001810C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14:paraId="17C9FFE5" w14:textId="5ED28E2A" w:rsidR="004A0F3C" w:rsidRPr="001810C2" w:rsidRDefault="00FB43E1" w:rsidP="004A0F3C">
      <w:pPr>
        <w:tabs>
          <w:tab w:val="left" w:pos="3544"/>
        </w:tabs>
        <w:spacing w:after="120"/>
        <w:jc w:val="center"/>
        <w:rPr>
          <w:rStyle w:val="a3"/>
          <w:rFonts w:ascii="Times New Roman" w:hAnsi="Times New Roman" w:cs="Times New Roman"/>
          <w:b/>
          <w:bCs/>
          <w:sz w:val="32"/>
          <w:szCs w:val="32"/>
        </w:rPr>
      </w:pPr>
      <w:r w:rsidRPr="00FB43E1">
        <w:rPr>
          <w:rStyle w:val="a3"/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«Вспомогательные репродуктивные технологии в животноводстве. Получение эмбрионов </w:t>
      </w:r>
      <w:proofErr w:type="spellStart"/>
      <w:r w:rsidRPr="00FB43E1">
        <w:rPr>
          <w:rStyle w:val="a3"/>
          <w:rFonts w:ascii="Times New Roman" w:hAnsi="Times New Roman" w:cs="Times New Roman"/>
          <w:b/>
          <w:bCs/>
          <w:i/>
          <w:iCs/>
          <w:sz w:val="32"/>
          <w:szCs w:val="32"/>
        </w:rPr>
        <w:t>in</w:t>
      </w:r>
      <w:proofErr w:type="spellEnd"/>
      <w:r w:rsidRPr="00FB43E1">
        <w:rPr>
          <w:rStyle w:val="a3"/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FB43E1">
        <w:rPr>
          <w:rStyle w:val="a3"/>
          <w:rFonts w:ascii="Times New Roman" w:hAnsi="Times New Roman" w:cs="Times New Roman"/>
          <w:b/>
          <w:bCs/>
          <w:i/>
          <w:iCs/>
          <w:sz w:val="32"/>
          <w:szCs w:val="32"/>
        </w:rPr>
        <w:t>vitro</w:t>
      </w:r>
      <w:proofErr w:type="spellEnd"/>
      <w:r w:rsidRPr="00FB43E1">
        <w:rPr>
          <w:rStyle w:val="a3"/>
          <w:rFonts w:ascii="Times New Roman" w:hAnsi="Times New Roman" w:cs="Times New Roman"/>
          <w:b/>
          <w:bCs/>
          <w:i/>
          <w:iCs/>
          <w:sz w:val="32"/>
          <w:szCs w:val="32"/>
        </w:rPr>
        <w:t>, эмбриологические аспекты»</w:t>
      </w:r>
      <w:r w:rsidR="004A0F3C">
        <w:rPr>
          <w:rStyle w:val="a3"/>
          <w:rFonts w:ascii="Times New Roman" w:hAnsi="Times New Roman" w:cs="Times New Roman"/>
          <w:b/>
          <w:bCs/>
          <w:sz w:val="32"/>
          <w:szCs w:val="32"/>
        </w:rPr>
        <w:t>!</w:t>
      </w:r>
    </w:p>
    <w:p w14:paraId="78F79DE7" w14:textId="5E9CACB8" w:rsidR="004A0F3C" w:rsidRPr="004A0F3C" w:rsidRDefault="004A0F3C" w:rsidP="004A0F3C">
      <w:pPr>
        <w:tabs>
          <w:tab w:val="left" w:pos="3544"/>
        </w:tabs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A0F3C">
        <w:rPr>
          <w:rFonts w:ascii="Times New Roman" w:hAnsi="Times New Roman" w:cs="Times New Roman"/>
          <w:sz w:val="32"/>
          <w:szCs w:val="32"/>
        </w:rPr>
        <w:t>Обучение у нас позволит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30F43A5B" w14:textId="4D700C82" w:rsidR="001810C2" w:rsidRPr="001810C2" w:rsidRDefault="001810C2" w:rsidP="001810C2">
      <w:pPr>
        <w:tabs>
          <w:tab w:val="left" w:pos="3544"/>
        </w:tabs>
        <w:jc w:val="center"/>
        <w:rPr>
          <w:rStyle w:val="a3"/>
          <w:rFonts w:ascii="Times New Roman" w:hAnsi="Times New Roman" w:cs="Times New Roman"/>
          <w:b/>
          <w:bCs/>
          <w:sz w:val="32"/>
          <w:szCs w:val="32"/>
        </w:rPr>
      </w:pPr>
      <w:r w:rsidRPr="001810C2">
        <w:rPr>
          <w:rFonts w:ascii="Times New Roman" w:hAnsi="Times New Roman" w:cs="Times New Roman"/>
          <w:i/>
          <w:iCs/>
          <w:sz w:val="32"/>
          <w:szCs w:val="32"/>
        </w:rPr>
        <w:t>получить</w:t>
      </w:r>
      <w:r w:rsidR="004A0F3C">
        <w:rPr>
          <w:rFonts w:ascii="Times New Roman" w:hAnsi="Times New Roman" w:cs="Times New Roman"/>
          <w:i/>
          <w:iCs/>
          <w:sz w:val="32"/>
          <w:szCs w:val="32"/>
        </w:rPr>
        <w:t xml:space="preserve"> теоретическую базу и практические </w:t>
      </w:r>
      <w:r w:rsidRPr="001810C2">
        <w:rPr>
          <w:rFonts w:ascii="Times New Roman" w:hAnsi="Times New Roman" w:cs="Times New Roman"/>
          <w:i/>
          <w:iCs/>
          <w:sz w:val="32"/>
          <w:szCs w:val="32"/>
        </w:rPr>
        <w:t xml:space="preserve">навыки выращивания эмбрионов крупного рогатого скота в лаборатории по технологии IN VITRO </w:t>
      </w:r>
      <w:r w:rsidR="004A0F3C">
        <w:rPr>
          <w:rFonts w:ascii="Times New Roman" w:hAnsi="Times New Roman" w:cs="Times New Roman"/>
          <w:i/>
          <w:iCs/>
          <w:sz w:val="32"/>
          <w:szCs w:val="32"/>
        </w:rPr>
        <w:t>на самом современном оборудовании.</w:t>
      </w:r>
    </w:p>
    <w:p w14:paraId="3C302CCC" w14:textId="0CD3FBE2" w:rsidR="001810C2" w:rsidRDefault="001810C2" w:rsidP="001810C2">
      <w:pPr>
        <w:pStyle w:val="a6"/>
        <w:tabs>
          <w:tab w:val="clear" w:pos="4677"/>
          <w:tab w:val="clear" w:pos="9355"/>
          <w:tab w:val="center" w:pos="142"/>
        </w:tabs>
        <w:jc w:val="center"/>
        <w:rPr>
          <w:b/>
          <w:bCs/>
          <w:i/>
          <w:iCs/>
          <w:sz w:val="32"/>
          <w:szCs w:val="32"/>
        </w:rPr>
      </w:pPr>
      <w:r w:rsidRPr="001810C2">
        <w:rPr>
          <w:b/>
          <w:bCs/>
          <w:i/>
          <w:iCs/>
          <w:sz w:val="32"/>
          <w:szCs w:val="32"/>
        </w:rPr>
        <w:t xml:space="preserve">Программой предусмотрена ежедневная работа с биологическим материалом, отработка практических навыков </w:t>
      </w:r>
      <w:proofErr w:type="spellStart"/>
      <w:r w:rsidRPr="001810C2">
        <w:rPr>
          <w:b/>
          <w:bCs/>
          <w:i/>
          <w:iCs/>
          <w:sz w:val="32"/>
          <w:szCs w:val="32"/>
        </w:rPr>
        <w:t>эмбриотрансфера</w:t>
      </w:r>
      <w:proofErr w:type="spellEnd"/>
      <w:r w:rsidRPr="001810C2">
        <w:rPr>
          <w:b/>
          <w:bCs/>
          <w:i/>
          <w:iCs/>
          <w:sz w:val="32"/>
          <w:szCs w:val="32"/>
        </w:rPr>
        <w:t xml:space="preserve"> в лаборатории на современном оборудовании!</w:t>
      </w:r>
    </w:p>
    <w:p w14:paraId="3B72D81B" w14:textId="77777777" w:rsidR="001810C2" w:rsidRPr="001810C2" w:rsidRDefault="001810C2" w:rsidP="001810C2">
      <w:pPr>
        <w:pStyle w:val="a6"/>
        <w:tabs>
          <w:tab w:val="clear" w:pos="4677"/>
          <w:tab w:val="clear" w:pos="9355"/>
          <w:tab w:val="center" w:pos="142"/>
        </w:tabs>
        <w:jc w:val="center"/>
        <w:rPr>
          <w:b/>
          <w:bCs/>
          <w:i/>
          <w:iCs/>
          <w:sz w:val="32"/>
          <w:szCs w:val="32"/>
        </w:rPr>
      </w:pPr>
    </w:p>
    <w:p w14:paraId="0BBB8344" w14:textId="5DC9E0DA" w:rsidR="004F3151" w:rsidRDefault="004F3151" w:rsidP="005310BE">
      <w:pPr>
        <w:tabs>
          <w:tab w:val="center" w:pos="142"/>
          <w:tab w:val="left" w:pos="3732"/>
        </w:tabs>
        <w:spacing w:after="0"/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3151">
        <w:rPr>
          <w:rStyle w:val="a3"/>
          <w:rFonts w:ascii="Times New Roman" w:hAnsi="Times New Roman" w:cs="Times New Roman"/>
          <w:sz w:val="28"/>
          <w:szCs w:val="28"/>
        </w:rPr>
        <w:t xml:space="preserve">Сроки реализации программы: </w:t>
      </w:r>
      <w:r w:rsidRPr="004F3151"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</w:t>
      </w:r>
      <w:r w:rsidR="005310BE"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  <w:t>21</w:t>
      </w:r>
      <w:r w:rsidRPr="004F3151"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</w:t>
      </w:r>
      <w:r w:rsidR="005310BE"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  <w:t>30</w:t>
      </w:r>
      <w:r w:rsidR="00FB43E1"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310BE"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  <w:t>октября</w:t>
      </w:r>
      <w:r w:rsidR="00FB43E1"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F3151"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  <w:t>2024 года</w:t>
      </w:r>
    </w:p>
    <w:p w14:paraId="24C3E21D" w14:textId="1235B6AD" w:rsidR="005310BE" w:rsidRPr="005310BE" w:rsidRDefault="005310BE" w:rsidP="005310BE">
      <w:pPr>
        <w:tabs>
          <w:tab w:val="center" w:pos="142"/>
          <w:tab w:val="left" w:pos="3732"/>
        </w:tabs>
        <w:spacing w:after="0"/>
        <w:jc w:val="center"/>
        <w:rPr>
          <w:rStyle w:val="a3"/>
          <w:rFonts w:ascii="Times New Roman" w:hAnsi="Times New Roman" w:cs="Times New Roman"/>
          <w:i/>
          <w:iCs/>
          <w:sz w:val="24"/>
          <w:szCs w:val="24"/>
        </w:rPr>
      </w:pPr>
      <w:r w:rsidRPr="005310BE">
        <w:rPr>
          <w:rStyle w:val="a3"/>
          <w:rFonts w:ascii="Times New Roman" w:hAnsi="Times New Roman" w:cs="Times New Roman"/>
          <w:i/>
          <w:iCs/>
          <w:sz w:val="24"/>
          <w:szCs w:val="24"/>
        </w:rPr>
        <w:t>Возможна организация обучения в удобные для вас даты при оформлении заявки от 2х чел</w:t>
      </w:r>
      <w:r>
        <w:rPr>
          <w:rStyle w:val="a3"/>
          <w:rFonts w:ascii="Times New Roman" w:hAnsi="Times New Roman" w:cs="Times New Roman"/>
          <w:i/>
          <w:iCs/>
          <w:sz w:val="24"/>
          <w:szCs w:val="24"/>
        </w:rPr>
        <w:t>овек</w:t>
      </w:r>
    </w:p>
    <w:p w14:paraId="7473DDB6" w14:textId="34C42362" w:rsidR="001810C2" w:rsidRPr="001810C2" w:rsidRDefault="001810C2" w:rsidP="005310BE">
      <w:pPr>
        <w:tabs>
          <w:tab w:val="center" w:pos="142"/>
          <w:tab w:val="left" w:pos="3732"/>
        </w:tabs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1810C2">
        <w:rPr>
          <w:rStyle w:val="a3"/>
          <w:rFonts w:ascii="Times New Roman" w:hAnsi="Times New Roman" w:cs="Times New Roman"/>
          <w:sz w:val="28"/>
          <w:szCs w:val="28"/>
        </w:rPr>
        <w:t xml:space="preserve">По итогам обучения выдается </w:t>
      </w:r>
      <w:r w:rsidRPr="001810C2"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  <w:t>удостоверение о повышении квалификации</w:t>
      </w:r>
      <w:r w:rsidRPr="001810C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1C0D73AC" w14:textId="6184083F" w:rsidR="001810C2" w:rsidRPr="001810C2" w:rsidRDefault="001810C2" w:rsidP="005310BE">
      <w:pPr>
        <w:tabs>
          <w:tab w:val="center" w:pos="142"/>
          <w:tab w:val="left" w:pos="709"/>
          <w:tab w:val="left" w:pos="3732"/>
        </w:tabs>
        <w:spacing w:after="0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1810C2">
        <w:rPr>
          <w:rStyle w:val="a3"/>
          <w:rFonts w:ascii="Times New Roman" w:hAnsi="Times New Roman" w:cs="Times New Roman"/>
          <w:b/>
          <w:bCs/>
          <w:sz w:val="28"/>
          <w:szCs w:val="28"/>
        </w:rPr>
        <w:t>Стоимость обучения:</w:t>
      </w:r>
      <w:r w:rsidRPr="001810C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B43E1"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  <w:t>170</w:t>
      </w:r>
      <w:r w:rsidRPr="001810C2"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  <w:t> 000 рублей</w:t>
      </w:r>
      <w:r w:rsidR="00D8211C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B1B5E55" w14:textId="0BFC78FF" w:rsidR="001810C2" w:rsidRPr="005310BE" w:rsidRDefault="00FB43E1" w:rsidP="005310BE">
      <w:pPr>
        <w:tabs>
          <w:tab w:val="center" w:pos="142"/>
          <w:tab w:val="left" w:pos="709"/>
          <w:tab w:val="left" w:pos="3732"/>
        </w:tabs>
        <w:spacing w:after="0"/>
        <w:ind w:left="720"/>
        <w:rPr>
          <w:rStyle w:val="a3"/>
          <w:rFonts w:ascii="Times New Roman" w:hAnsi="Times New Roman" w:cs="Times New Roman"/>
          <w:i/>
          <w:iCs/>
          <w:sz w:val="24"/>
          <w:szCs w:val="24"/>
        </w:rPr>
      </w:pPr>
      <w:r w:rsidRPr="005310BE">
        <w:rPr>
          <w:rStyle w:val="a3"/>
          <w:rFonts w:ascii="Times New Roman" w:hAnsi="Times New Roman" w:cs="Times New Roman"/>
          <w:i/>
          <w:iCs/>
          <w:sz w:val="24"/>
          <w:szCs w:val="24"/>
        </w:rPr>
        <w:t>*Группа не более 6 человек.</w:t>
      </w:r>
    </w:p>
    <w:p w14:paraId="694AFE53" w14:textId="77777777" w:rsidR="001810C2" w:rsidRPr="00BF76B9" w:rsidRDefault="001810C2" w:rsidP="001810C2">
      <w:pPr>
        <w:tabs>
          <w:tab w:val="left" w:pos="0"/>
          <w:tab w:val="left" w:pos="3732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F76B9">
        <w:rPr>
          <w:rStyle w:val="a3"/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BF76B9">
        <w:rPr>
          <w:rStyle w:val="a3"/>
          <w:rFonts w:ascii="Times New Roman" w:hAnsi="Times New Roman" w:cs="Times New Roman"/>
          <w:sz w:val="28"/>
          <w:szCs w:val="28"/>
        </w:rPr>
        <w:t>: г. Санкт-Петербург, г. Пушкин, Петербургское шоссе, д.2</w:t>
      </w:r>
    </w:p>
    <w:p w14:paraId="7D0B9B4E" w14:textId="77777777" w:rsidR="001810C2" w:rsidRPr="00BF76B9" w:rsidRDefault="001810C2" w:rsidP="001810C2">
      <w:pPr>
        <w:tabs>
          <w:tab w:val="left" w:pos="0"/>
          <w:tab w:val="left" w:pos="3732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F76B9">
        <w:rPr>
          <w:rStyle w:val="a3"/>
          <w:rFonts w:ascii="Times New Roman" w:hAnsi="Times New Roman" w:cs="Times New Roman"/>
          <w:sz w:val="28"/>
          <w:szCs w:val="28"/>
        </w:rPr>
        <w:t xml:space="preserve">Для иногородних слушателей возможно бронирование проживания в гостинице университета «Квартал», г. Пушкин, ул. Пушкинская, д. 32-34. </w:t>
      </w:r>
    </w:p>
    <w:p w14:paraId="4151F86C" w14:textId="37F9B915" w:rsidR="001810C2" w:rsidRPr="00FB43E1" w:rsidRDefault="001810C2" w:rsidP="001810C2">
      <w:pPr>
        <w:widowControl w:val="0"/>
        <w:tabs>
          <w:tab w:val="left" w:pos="0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810C2">
        <w:rPr>
          <w:rStyle w:val="a3"/>
          <w:rFonts w:ascii="Times New Roman" w:hAnsi="Times New Roman" w:cs="Times New Roman"/>
          <w:b/>
          <w:bCs/>
          <w:sz w:val="28"/>
          <w:szCs w:val="28"/>
        </w:rPr>
        <w:t>Заявку</w:t>
      </w:r>
      <w:r w:rsidRPr="001810C2"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810C2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на обучение  </w:t>
      </w:r>
      <w:r w:rsidRPr="001810C2">
        <w:rPr>
          <w:rStyle w:val="a3"/>
          <w:rFonts w:ascii="Times New Roman" w:hAnsi="Times New Roman" w:cs="Times New Roman"/>
          <w:sz w:val="28"/>
          <w:szCs w:val="28"/>
        </w:rPr>
        <w:t xml:space="preserve">и копию диплома об образовании можно направить по </w:t>
      </w:r>
      <w:r w:rsidRPr="001810C2">
        <w:rPr>
          <w:rStyle w:val="a3"/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1810C2">
        <w:rPr>
          <w:rStyle w:val="a3"/>
          <w:rFonts w:ascii="Times New Roman" w:hAnsi="Times New Roman" w:cs="Times New Roman"/>
          <w:i/>
          <w:iCs/>
          <w:sz w:val="28"/>
          <w:szCs w:val="28"/>
        </w:rPr>
        <w:t>-</w:t>
      </w:r>
      <w:r w:rsidRPr="001810C2">
        <w:rPr>
          <w:rStyle w:val="a3"/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1810C2">
        <w:rPr>
          <w:rStyle w:val="a3"/>
          <w:rFonts w:ascii="Times New Roman" w:hAnsi="Times New Roman" w:cs="Times New Roman"/>
          <w:i/>
          <w:iCs/>
          <w:sz w:val="28"/>
          <w:szCs w:val="28"/>
        </w:rPr>
        <w:t>:</w:t>
      </w:r>
      <w:r w:rsidRPr="001810C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810C2">
          <w:rPr>
            <w:rStyle w:val="Hyperlink1"/>
            <w:rFonts w:ascii="Times New Roman" w:hAnsi="Times New Roman" w:cs="Times New Roman"/>
            <w:sz w:val="28"/>
            <w:szCs w:val="28"/>
          </w:rPr>
          <w:t>ucheb</w:t>
        </w:r>
        <w:r w:rsidRPr="001810C2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@</w:t>
        </w:r>
        <w:r w:rsidRPr="001810C2">
          <w:rPr>
            <w:rStyle w:val="Hyperlink1"/>
            <w:rFonts w:ascii="Times New Roman" w:hAnsi="Times New Roman" w:cs="Times New Roman"/>
            <w:sz w:val="28"/>
            <w:szCs w:val="28"/>
          </w:rPr>
          <w:t>ama</w:t>
        </w:r>
        <w:r w:rsidRPr="001810C2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Pr="001810C2">
          <w:rPr>
            <w:rStyle w:val="Hyperlink1"/>
            <w:rFonts w:ascii="Times New Roman" w:hAnsi="Times New Roman" w:cs="Times New Roman"/>
            <w:sz w:val="28"/>
            <w:szCs w:val="28"/>
          </w:rPr>
          <w:t>spbgau</w:t>
        </w:r>
        <w:r w:rsidRPr="001810C2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Pr="001810C2">
          <w:rPr>
            <w:rStyle w:val="Hyperlink1"/>
            <w:rFonts w:ascii="Times New Roman" w:hAnsi="Times New Roman" w:cs="Times New Roman"/>
            <w:sz w:val="28"/>
            <w:szCs w:val="28"/>
          </w:rPr>
          <w:t>ru</w:t>
        </w:r>
      </w:hyperlink>
      <w:r w:rsidRPr="001810C2">
        <w:rPr>
          <w:rStyle w:val="a3"/>
          <w:rFonts w:ascii="Times New Roman" w:hAnsi="Times New Roman" w:cs="Times New Roman"/>
          <w:color w:val="0000FF"/>
          <w:sz w:val="28"/>
          <w:szCs w:val="28"/>
          <w:u w:val="single" w:color="0000FF"/>
        </w:rPr>
        <w:t>,</w:t>
      </w:r>
      <w:r w:rsidR="00FB43E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810C2">
        <w:rPr>
          <w:rStyle w:val="a3"/>
          <w:rFonts w:ascii="Times New Roman" w:hAnsi="Times New Roman" w:cs="Times New Roman"/>
          <w:sz w:val="28"/>
          <w:szCs w:val="28"/>
        </w:rPr>
        <w:t>а также через</w:t>
      </w:r>
      <w:r w:rsidRPr="001810C2">
        <w:rPr>
          <w:rStyle w:val="a3"/>
          <w:rFonts w:ascii="Times New Roman" w:hAnsi="Times New Roman" w:cs="Times New Roman"/>
          <w:spacing w:val="-6"/>
          <w:sz w:val="28"/>
          <w:szCs w:val="28"/>
        </w:rPr>
        <w:t xml:space="preserve"> с</w:t>
      </w:r>
      <w:r w:rsidRPr="001810C2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айт </w:t>
      </w:r>
      <w:r w:rsidRPr="001810C2">
        <w:rPr>
          <w:rStyle w:val="a3"/>
          <w:rFonts w:ascii="Times New Roman" w:hAnsi="Times New Roman" w:cs="Times New Roman"/>
          <w:sz w:val="28"/>
          <w:szCs w:val="28"/>
        </w:rPr>
        <w:t>Академии:</w:t>
      </w:r>
      <w:r w:rsidRPr="001810C2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Pr="001810C2">
          <w:rPr>
            <w:rStyle w:val="a9"/>
            <w:rFonts w:ascii="Times New Roman" w:hAnsi="Times New Roman" w:cs="Times New Roman"/>
            <w:sz w:val="28"/>
            <w:szCs w:val="28"/>
          </w:rPr>
          <w:t>https://ama.spbgau.ru/send-request</w:t>
        </w:r>
      </w:hyperlink>
      <w:r w:rsidRPr="001810C2">
        <w:rPr>
          <w:rStyle w:val="a3"/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810C2">
        <w:rPr>
          <w:rStyle w:val="a3"/>
          <w:rFonts w:ascii="Times New Roman" w:hAnsi="Times New Roman" w:cs="Times New Roman"/>
          <w:sz w:val="28"/>
          <w:szCs w:val="28"/>
        </w:rPr>
        <w:t>дополнительная информация по телефону учебно-организационного отдела (812) 3</w:t>
      </w:r>
      <w:r>
        <w:rPr>
          <w:rStyle w:val="a3"/>
          <w:rFonts w:ascii="Times New Roman" w:hAnsi="Times New Roman" w:cs="Times New Roman"/>
          <w:sz w:val="28"/>
          <w:szCs w:val="28"/>
        </w:rPr>
        <w:t>86</w:t>
      </w:r>
      <w:r w:rsidRPr="001810C2">
        <w:rPr>
          <w:rStyle w:val="a3"/>
          <w:rFonts w:ascii="Times New Roman" w:hAnsi="Times New Roman" w:cs="Times New Roman"/>
          <w:sz w:val="28"/>
          <w:szCs w:val="28"/>
        </w:rPr>
        <w:t>-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Pr="001810C2">
        <w:rPr>
          <w:rStyle w:val="a3"/>
          <w:rFonts w:ascii="Times New Roman" w:hAnsi="Times New Roman" w:cs="Times New Roman"/>
          <w:sz w:val="28"/>
          <w:szCs w:val="28"/>
        </w:rPr>
        <w:t>8-</w:t>
      </w:r>
      <w:r>
        <w:rPr>
          <w:rStyle w:val="a3"/>
          <w:rFonts w:ascii="Times New Roman" w:hAnsi="Times New Roman" w:cs="Times New Roman"/>
          <w:sz w:val="28"/>
          <w:szCs w:val="28"/>
        </w:rPr>
        <w:t>98 (739)</w:t>
      </w:r>
      <w:r w:rsidR="00FB43E1">
        <w:rPr>
          <w:rStyle w:val="a3"/>
          <w:rFonts w:ascii="Times New Roman" w:hAnsi="Times New Roman" w:cs="Times New Roman"/>
          <w:sz w:val="28"/>
          <w:szCs w:val="28"/>
        </w:rPr>
        <w:t xml:space="preserve"> или у куратора курса </w:t>
      </w:r>
      <w:r w:rsidR="00BF76B9" w:rsidRPr="001810C2">
        <w:rPr>
          <w:rStyle w:val="a3"/>
          <w:rFonts w:ascii="Times New Roman" w:hAnsi="Times New Roman" w:cs="Times New Roman"/>
          <w:sz w:val="28"/>
          <w:szCs w:val="28"/>
        </w:rPr>
        <w:t xml:space="preserve">по </w:t>
      </w:r>
      <w:r w:rsidR="00BF76B9" w:rsidRPr="001810C2">
        <w:rPr>
          <w:rStyle w:val="a3"/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="00BF76B9" w:rsidRPr="001810C2">
        <w:rPr>
          <w:rStyle w:val="a3"/>
          <w:rFonts w:ascii="Times New Roman" w:hAnsi="Times New Roman" w:cs="Times New Roman"/>
          <w:i/>
          <w:iCs/>
          <w:sz w:val="28"/>
          <w:szCs w:val="28"/>
        </w:rPr>
        <w:t>-</w:t>
      </w:r>
      <w:r w:rsidR="00BF76B9" w:rsidRPr="001810C2">
        <w:rPr>
          <w:rStyle w:val="a3"/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="00BF76B9" w:rsidRPr="001810C2">
        <w:rPr>
          <w:rStyle w:val="a3"/>
          <w:rFonts w:ascii="Times New Roman" w:hAnsi="Times New Roman" w:cs="Times New Roman"/>
          <w:i/>
          <w:iCs/>
          <w:sz w:val="28"/>
          <w:szCs w:val="28"/>
        </w:rPr>
        <w:t>:</w:t>
      </w:r>
      <w:r w:rsidR="00BF76B9" w:rsidRPr="00BF76B9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7" w:history="1">
        <w:r w:rsidR="00BF76B9" w:rsidRPr="009F555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equifeed</w:t>
        </w:r>
        <w:r w:rsidR="00BF76B9" w:rsidRPr="009F555D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BF76B9" w:rsidRPr="009F555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F76B9" w:rsidRPr="009F555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F76B9" w:rsidRPr="009F555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B43E1" w:rsidRPr="00FB43E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365310EE" w14:textId="10C421B3" w:rsidR="003551CC" w:rsidRPr="00BF76B9" w:rsidRDefault="001810C2" w:rsidP="00BF76B9">
      <w:pPr>
        <w:spacing w:before="120" w:line="240" w:lineRule="auto"/>
        <w:ind w:left="72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810C2">
        <w:rPr>
          <w:rFonts w:ascii="Times New Roman" w:hAnsi="Times New Roman" w:cs="Times New Roman"/>
          <w:i/>
          <w:sz w:val="32"/>
          <w:szCs w:val="32"/>
        </w:rPr>
        <w:t>Просим передать информацию всем заинтересованным лицам</w:t>
      </w:r>
      <w:r>
        <w:rPr>
          <w:rFonts w:ascii="Times New Roman" w:hAnsi="Times New Roman" w:cs="Times New Roman"/>
          <w:i/>
          <w:sz w:val="32"/>
          <w:szCs w:val="32"/>
        </w:rPr>
        <w:t>!</w:t>
      </w:r>
    </w:p>
    <w:sectPr w:rsidR="003551CC" w:rsidRPr="00BF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71E3C"/>
    <w:multiLevelType w:val="multilevel"/>
    <w:tmpl w:val="3586B3A6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C9"/>
    <w:rsid w:val="001810C2"/>
    <w:rsid w:val="003551CC"/>
    <w:rsid w:val="004A0F3C"/>
    <w:rsid w:val="004F3151"/>
    <w:rsid w:val="005310BE"/>
    <w:rsid w:val="007B5FC9"/>
    <w:rsid w:val="007F5DEA"/>
    <w:rsid w:val="00864735"/>
    <w:rsid w:val="00BF76B9"/>
    <w:rsid w:val="00D8211C"/>
    <w:rsid w:val="00F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2EC0"/>
  <w15:chartTrackingRefBased/>
  <w15:docId w15:val="{78A2995C-1241-4B2B-AE32-0E3AE907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1810C2"/>
  </w:style>
  <w:style w:type="paragraph" w:styleId="a4">
    <w:name w:val="header"/>
    <w:basedOn w:val="a"/>
    <w:link w:val="a5"/>
    <w:uiPriority w:val="99"/>
    <w:unhideWhenUsed/>
    <w:rsid w:val="00181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81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1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81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810C2"/>
    <w:pPr>
      <w:ind w:left="720"/>
      <w:contextualSpacing/>
    </w:pPr>
  </w:style>
  <w:style w:type="character" w:styleId="a9">
    <w:name w:val="Hyperlink"/>
    <w:uiPriority w:val="99"/>
    <w:unhideWhenUsed/>
    <w:rsid w:val="001810C2"/>
    <w:rPr>
      <w:color w:val="0563C1"/>
      <w:u w:val="single"/>
    </w:rPr>
  </w:style>
  <w:style w:type="character" w:customStyle="1" w:styleId="Hyperlink1">
    <w:name w:val="Hyperlink.1"/>
    <w:rsid w:val="001810C2"/>
    <w:rPr>
      <w:outline w:val="0"/>
      <w:color w:val="0000FF"/>
      <w:sz w:val="24"/>
      <w:szCs w:val="24"/>
      <w:u w:val="single" w:color="0000FF"/>
      <w:lang w:val="en-US"/>
    </w:rPr>
  </w:style>
  <w:style w:type="character" w:styleId="aa">
    <w:name w:val="Unresolved Mention"/>
    <w:basedOn w:val="a0"/>
    <w:uiPriority w:val="99"/>
    <w:semiHidden/>
    <w:unhideWhenUsed/>
    <w:rsid w:val="00FB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quifee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a.spbgau.ru/send-request" TargetMode="External"/><Relationship Id="rId5" Type="http://schemas.openxmlformats.org/officeDocument/2006/relationships/hyperlink" Target="mailto:ucheb@ama.spbga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2024-04-03T06:29:00Z</dcterms:created>
  <dcterms:modified xsi:type="dcterms:W3CDTF">2024-09-04T07:17:00Z</dcterms:modified>
</cp:coreProperties>
</file>